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7E142C">
        <w:rPr>
          <w:sz w:val="28"/>
          <w:szCs w:val="28"/>
        </w:rPr>
        <w:t>(МИИТ)</w:t>
      </w:r>
    </w:p>
    <w:p w:rsidR="00606812" w:rsidRDefault="00606812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p w:rsidR="00D8670D" w:rsidRPr="00D8670D" w:rsidRDefault="00D8670D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606812" w:rsidRPr="00E35CDA"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606812" w:rsidRPr="003611B1" w:rsidRDefault="00606812" w:rsidP="004C5438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jc w:val="center"/>
            </w:pPr>
            <w:r w:rsidRPr="00E35CDA">
              <w:t>УТВЕРЖДАЮ:</w:t>
            </w:r>
          </w:p>
        </w:tc>
      </w:tr>
      <w:tr w:rsidR="00606812" w:rsidRPr="00E35CDA">
        <w:tc>
          <w:tcPr>
            <w:tcW w:w="4980" w:type="dxa"/>
          </w:tcPr>
          <w:p w:rsidR="00606812" w:rsidRPr="00E35CDA" w:rsidRDefault="00606812" w:rsidP="00115ACC">
            <w:pPr>
              <w:spacing w:before="120"/>
              <w:jc w:val="center"/>
            </w:pPr>
            <w:r w:rsidRPr="00E35CDA">
              <w:t xml:space="preserve">Директор Института </w:t>
            </w:r>
            <w:r w:rsidR="00115ACC">
              <w:t>управления и информационных технологий</w:t>
            </w:r>
          </w:p>
        </w:tc>
        <w:tc>
          <w:tcPr>
            <w:tcW w:w="4843" w:type="dxa"/>
          </w:tcPr>
          <w:p w:rsidR="00606812" w:rsidRPr="00E91F08" w:rsidRDefault="00606812" w:rsidP="004C5438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spacing w:before="120"/>
              <w:jc w:val="center"/>
            </w:pPr>
          </w:p>
        </w:tc>
      </w:tr>
      <w:tr w:rsidR="00606812" w:rsidRPr="00E35CDA"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</w:p>
          <w:p w:rsidR="00606812" w:rsidRPr="00E35CDA" w:rsidRDefault="00606812" w:rsidP="00115ACC">
            <w:pPr>
              <w:spacing w:after="120"/>
              <w:jc w:val="center"/>
            </w:pPr>
            <w:r w:rsidRPr="00E35CDA">
              <w:t xml:space="preserve">_________________ </w:t>
            </w:r>
            <w:r w:rsidR="00115ACC">
              <w:t>С.П. Вакуленко</w:t>
            </w:r>
          </w:p>
        </w:tc>
        <w:tc>
          <w:tcPr>
            <w:tcW w:w="4843" w:type="dxa"/>
          </w:tcPr>
          <w:p w:rsidR="00606812" w:rsidRDefault="00606812" w:rsidP="004C5438">
            <w:pPr>
              <w:spacing w:line="276" w:lineRule="auto"/>
              <w:jc w:val="center"/>
            </w:pPr>
          </w:p>
          <w:p w:rsidR="00606812" w:rsidRPr="00E91F08" w:rsidRDefault="00606812" w:rsidP="004C5438">
            <w:pPr>
              <w:spacing w:line="276" w:lineRule="auto"/>
              <w:jc w:val="center"/>
            </w:pPr>
            <w:r w:rsidRPr="00E91F08">
              <w:t>_________________</w:t>
            </w:r>
            <w:r>
              <w:t>В.И. Апатцев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spacing w:after="120"/>
              <w:jc w:val="center"/>
            </w:pPr>
          </w:p>
        </w:tc>
      </w:tr>
      <w:tr w:rsidR="00606812" w:rsidRPr="00E35CDA">
        <w:trPr>
          <w:trHeight w:val="449"/>
        </w:trPr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606812" w:rsidRPr="00E91F08" w:rsidRDefault="00606812" w:rsidP="004C5438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</w:t>
      </w:r>
      <w:r w:rsidR="002648E8">
        <w:rPr>
          <w:sz w:val="28"/>
        </w:rPr>
        <w:t>Экономика, организация производства и менеджмент</w:t>
      </w:r>
      <w:r w:rsidRPr="00E35CDA">
        <w:rPr>
          <w:sz w:val="28"/>
        </w:rPr>
        <w:t>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F9252C" w:rsidRPr="00F9252C">
        <w:rPr>
          <w:rFonts w:ascii="Arial" w:hAnsi="Arial" w:cs="Arial"/>
          <w:b/>
          <w:bCs/>
          <w:sz w:val="26"/>
          <w:szCs w:val="26"/>
        </w:rPr>
        <w:t>Стратегическое управление развитием транспортных компаний, систем и комплексов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5B2DAD">
        <w:rPr>
          <w:rFonts w:ascii="Arial" w:hAnsi="Arial" w:cs="Arial"/>
          <w:b/>
          <w:bCs/>
          <w:sz w:val="26"/>
          <w:szCs w:val="26"/>
        </w:rPr>
        <w:t>: очная</w:t>
      </w:r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«___» 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5CDA">
                <w:rPr>
                  <w:sz w:val="28"/>
                </w:rPr>
                <w:t>201</w:t>
              </w:r>
              <w:r>
                <w:rPr>
                  <w:sz w:val="28"/>
                </w:rPr>
                <w:t>3</w:t>
              </w:r>
              <w:r w:rsidRPr="00E35CDA">
                <w:rPr>
                  <w:sz w:val="28"/>
                </w:rPr>
                <w:t xml:space="preserve"> г</w:t>
              </w:r>
            </w:smartTag>
            <w:r w:rsidRPr="00E35CDA">
              <w:rPr>
                <w:sz w:val="28"/>
              </w:rPr>
              <w:t>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7E1AF5" w:rsidRPr="007E1AF5" w:rsidRDefault="00606812" w:rsidP="007E1AF5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_______________</w:t>
            </w:r>
            <w:r w:rsidR="007E1AF5" w:rsidRPr="007E1AF5">
              <w:t xml:space="preserve"> </w:t>
            </w:r>
            <w:r w:rsidR="007E1AF5" w:rsidRPr="007E1AF5">
              <w:rPr>
                <w:sz w:val="28"/>
              </w:rPr>
              <w:t>Е.В. Бородина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 xml:space="preserve">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5CDA">
                <w:rPr>
                  <w:sz w:val="28"/>
                </w:rPr>
                <w:t>201</w:t>
              </w:r>
              <w:r>
                <w:rPr>
                  <w:sz w:val="28"/>
                </w:rPr>
                <w:t>3</w:t>
              </w:r>
              <w:r w:rsidRPr="00E35CDA">
                <w:rPr>
                  <w:sz w:val="28"/>
                </w:rPr>
                <w:t xml:space="preserve"> г</w:t>
              </w:r>
            </w:smartTag>
            <w:r w:rsidRPr="00E35CDA">
              <w:rPr>
                <w:sz w:val="28"/>
              </w:rPr>
              <w:t>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="007E1AF5">
              <w:rPr>
                <w:sz w:val="28"/>
              </w:rPr>
              <w:t>Г.В. Бубнова</w:t>
            </w: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sz w:val="28"/>
            <w:szCs w:val="28"/>
          </w:rPr>
          <w:t>2013</w:t>
        </w:r>
        <w:r w:rsidRPr="00E35CDA">
          <w:rPr>
            <w:bCs/>
            <w:sz w:val="28"/>
            <w:szCs w:val="28"/>
          </w:rPr>
          <w:t xml:space="preserve"> г</w:t>
        </w:r>
      </w:smartTag>
      <w:r w:rsidRPr="00E35CDA">
        <w:rPr>
          <w:bCs/>
          <w:sz w:val="28"/>
          <w:szCs w:val="28"/>
        </w:rPr>
        <w:t>.</w:t>
      </w:r>
    </w:p>
    <w:p w:rsidR="00C369C3" w:rsidRDefault="00C369C3"/>
    <w:p w:rsidR="00EE1DC1" w:rsidRDefault="00EE1DC1" w:rsidP="00EE1DC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E1DC1" w:rsidRDefault="00EE1DC1" w:rsidP="00EE1DC1">
      <w:pPr>
        <w:jc w:val="both"/>
        <w:rPr>
          <w:b/>
        </w:rPr>
      </w:pPr>
    </w:p>
    <w:bookmarkStart w:id="0" w:name="_GoBack"/>
    <w:bookmarkEnd w:id="0"/>
    <w:p w:rsidR="00FE1AAE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74525364" w:history="1">
        <w:r w:rsidR="00FE1AAE" w:rsidRPr="002355F2">
          <w:rPr>
            <w:rStyle w:val="afb"/>
            <w:noProof/>
          </w:rPr>
          <w:t>1.</w:t>
        </w:r>
        <w:r w:rsidR="00FE1AA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AAE" w:rsidRPr="002355F2">
          <w:rPr>
            <w:rStyle w:val="afb"/>
            <w:noProof/>
          </w:rPr>
          <w:t>ОБЩИЕ ПОЛОЖЕНИЯ</w:t>
        </w:r>
        <w:r w:rsidR="00FE1AAE">
          <w:rPr>
            <w:noProof/>
            <w:webHidden/>
          </w:rPr>
          <w:tab/>
        </w:r>
        <w:r w:rsidR="00FE1AAE">
          <w:rPr>
            <w:noProof/>
            <w:webHidden/>
          </w:rPr>
          <w:fldChar w:fldCharType="begin"/>
        </w:r>
        <w:r w:rsidR="00FE1AAE">
          <w:rPr>
            <w:noProof/>
            <w:webHidden/>
          </w:rPr>
          <w:instrText xml:space="preserve"> PAGEREF _Toc374525364 \h </w:instrText>
        </w:r>
        <w:r w:rsidR="00FE1AAE">
          <w:rPr>
            <w:noProof/>
            <w:webHidden/>
          </w:rPr>
        </w:r>
        <w:r w:rsidR="00FE1AAE">
          <w:rPr>
            <w:noProof/>
            <w:webHidden/>
          </w:rPr>
          <w:fldChar w:fldCharType="separate"/>
        </w:r>
        <w:r w:rsidR="00FE1AAE">
          <w:rPr>
            <w:noProof/>
            <w:webHidden/>
          </w:rPr>
          <w:t>4</w:t>
        </w:r>
        <w:r w:rsidR="00FE1AAE"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5" w:history="1">
        <w:r w:rsidRPr="002355F2">
          <w:rPr>
            <w:rStyle w:val="afb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Характеристика основной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6" w:history="1">
        <w:r w:rsidRPr="002355F2">
          <w:rPr>
            <w:rStyle w:val="afb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7" w:history="1">
        <w:r w:rsidRPr="002355F2">
          <w:rPr>
            <w:rStyle w:val="afb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8" w:history="1">
        <w:r w:rsidRPr="002355F2">
          <w:rPr>
            <w:rStyle w:val="afb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Требования к абитуриенту.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9" w:history="1">
        <w:r w:rsidRPr="002355F2">
          <w:rPr>
            <w:rStyle w:val="afb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0" w:history="1">
        <w:r w:rsidRPr="002355F2">
          <w:rPr>
            <w:rStyle w:val="afb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Область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1" w:history="1">
        <w:r w:rsidRPr="002355F2">
          <w:rPr>
            <w:rStyle w:val="afb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Объекты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2" w:history="1">
        <w:r w:rsidRPr="002355F2">
          <w:rPr>
            <w:rStyle w:val="afb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Виды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3" w:history="1">
        <w:r w:rsidRPr="002355F2">
          <w:rPr>
            <w:rStyle w:val="afb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Задачи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4" w:history="1">
        <w:r w:rsidRPr="002355F2">
          <w:rPr>
            <w:rStyle w:val="afb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5" w:history="1">
        <w:r w:rsidRPr="002355F2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«Стратегическое управление развитием транспортных компаний, систем и комплексов»)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6" w:history="1">
        <w:r w:rsidRPr="002355F2">
          <w:rPr>
            <w:rStyle w:val="afb"/>
            <w:noProof/>
          </w:rPr>
          <w:t>4.1. Требования к минимальному материально-техническому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7" w:history="1">
        <w:r w:rsidRPr="002355F2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8" w:history="1">
        <w:r w:rsidRPr="002355F2">
          <w:rPr>
            <w:rStyle w:val="afb"/>
            <w:noProof/>
          </w:rPr>
          <w:t>4.3. Общие требования к организации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9" w:history="1">
        <w:r w:rsidRPr="002355F2">
          <w:rPr>
            <w:rStyle w:val="afb"/>
            <w:noProof/>
          </w:rPr>
          <w:t>4.4. Кадровое обеспечение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0" w:history="1">
        <w:r w:rsidRPr="002355F2">
          <w:rPr>
            <w:rStyle w:val="afb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55F2">
          <w:rPr>
            <w:rStyle w:val="afb"/>
            <w:noProof/>
          </w:rPr>
          <w:t>РАБОЧИЙ УЧЕБНЫЙ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1" w:history="1">
        <w:r w:rsidRPr="002355F2">
          <w:rPr>
            <w:rStyle w:val="afb"/>
            <w:noProof/>
          </w:rPr>
          <w:t>6. АННОТАЦИИ ПРОГРАММ УЧЕБНЫХ ДИСЦИПЛИН ПРОФИЛЯ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2" w:history="1">
        <w:r w:rsidRPr="002355F2">
          <w:rPr>
            <w:rStyle w:val="afb"/>
            <w:noProof/>
          </w:rPr>
          <w:t>6.1. Аннотация примерной программы дисциплины «Корпоративные системы управления бизнесом»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3" w:history="1">
        <w:r w:rsidRPr="002355F2">
          <w:rPr>
            <w:rStyle w:val="afb"/>
            <w:noProof/>
          </w:rPr>
          <w:t>6.2. Аннотация примерной программы дисциплины «Управление стратегическими изменениями»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4" w:history="1">
        <w:r w:rsidRPr="002355F2">
          <w:rPr>
            <w:rStyle w:val="afb"/>
            <w:noProof/>
          </w:rPr>
          <w:t>6.3. Аннотация примерной программы дисциплины «Управленческая экономика»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5" w:history="1">
        <w:r w:rsidRPr="002355F2">
          <w:rPr>
            <w:rStyle w:val="afb"/>
            <w:noProof/>
          </w:rPr>
          <w:t>6.4. Аннотация примерной программы дисциплины «Методы исследований в менеджменте»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6" w:history="1">
        <w:r w:rsidRPr="002355F2">
          <w:rPr>
            <w:rStyle w:val="afb"/>
            <w:noProof/>
          </w:rPr>
          <w:t>6.5. Аннотация примерной программы дисциплины «Современный стратегический анализ»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7" w:history="1">
        <w:r w:rsidRPr="002355F2">
          <w:rPr>
            <w:rStyle w:val="afb"/>
            <w:noProof/>
          </w:rPr>
          <w:t>6.6. Аннотация примерной программы дисциплины «Корпоративные финансы»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8" w:history="1">
        <w:r w:rsidRPr="002355F2">
          <w:rPr>
            <w:rStyle w:val="afb"/>
            <w:noProof/>
          </w:rPr>
          <w:t>6.7. Аннотация примерной программы дисциплины «Теория организации и организационное поведение»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9" w:history="1">
        <w:r w:rsidRPr="002355F2">
          <w:rPr>
            <w:rStyle w:val="afb"/>
            <w:noProof/>
          </w:rPr>
          <w:t>6.8. Аннотация примерной программы дисциплины «Экономико – математическое моделирование бизнес - отношений 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0" w:history="1">
        <w:r w:rsidRPr="002355F2">
          <w:rPr>
            <w:rStyle w:val="afb"/>
            <w:noProof/>
          </w:rPr>
          <w:t>6.9. Аннотация примерной программы дисциплины «Транспортный маркетинг 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1" w:history="1">
        <w:r w:rsidRPr="002355F2">
          <w:rPr>
            <w:rStyle w:val="afb"/>
            <w:noProof/>
          </w:rPr>
          <w:t>6.10.1 Аннотация примерной программы дисциплины «Управление международной логистической инфраструктурой»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2" w:history="1">
        <w:r w:rsidRPr="002355F2">
          <w:rPr>
            <w:rStyle w:val="afb"/>
            <w:noProof/>
          </w:rPr>
          <w:t>6.10.2 Аннотация примерной программы дисциплины «Страхование грузов и экспедиторской ответственности»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3" w:history="1">
        <w:r w:rsidRPr="002355F2">
          <w:rPr>
            <w:rStyle w:val="afb"/>
            <w:noProof/>
          </w:rPr>
          <w:t>6.11.1 Аннотация примерной программы дисциплины «Управление рисками в инновационной сфере»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4" w:history="1">
        <w:r w:rsidRPr="002355F2">
          <w:rPr>
            <w:rStyle w:val="afb"/>
            <w:noProof/>
          </w:rPr>
          <w:t>6.11.2 Аннотация примерной программы дисциплины «Информационные технологии и системы исследования цепей поставок»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5" w:history="1">
        <w:r w:rsidRPr="002355F2">
          <w:rPr>
            <w:rStyle w:val="afb"/>
            <w:noProof/>
          </w:rPr>
          <w:t>6.12.1 Аннотация примерной программы дисциплины «Экономико-математическое моделирование логистических процессов»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E1AAE" w:rsidRDefault="00FE1AAE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6" w:history="1">
        <w:r w:rsidRPr="002355F2">
          <w:rPr>
            <w:rStyle w:val="afb"/>
            <w:noProof/>
          </w:rPr>
          <w:t>6.12.2 Аннотация примерной программы дисциплины «Стратегический маркетинг»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_Toc374525396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lastRenderedPageBreak/>
        <w:fldChar w:fldCharType="end"/>
      </w:r>
    </w:p>
    <w:p w:rsidR="00EE1DC1" w:rsidRDefault="00EE1DC1" w:rsidP="00EE1DC1">
      <w:pPr>
        <w:pStyle w:val="1"/>
      </w:pPr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74525364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74525365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>
        <w:t>«</w:t>
      </w:r>
      <w:r w:rsidR="00F9252C" w:rsidRPr="00F9252C">
        <w:t>Стратегическое управление развитием транспортных компаний, систем и комплексов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 xml:space="preserve">федерального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149688194"/>
      <w:bookmarkStart w:id="10" w:name="_Toc149688250"/>
      <w:bookmarkStart w:id="11" w:name="_Toc149693817"/>
      <w:bookmarkStart w:id="12" w:name="_Toc374525366"/>
      <w:r>
        <w:t>1.2.</w:t>
      </w:r>
      <w:r>
        <w:tab/>
        <w:t>Нормативные документы для разработки основной образовательной программы.</w:t>
      </w:r>
      <w:bookmarkEnd w:id="12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(степень) «магистр»</w:t>
      </w:r>
      <w:r w:rsidRPr="00C45E82">
        <w:t xml:space="preserve">), утвержденный приказом Министерства образования и науки Российской Федерации от </w:t>
      </w:r>
      <w:r>
        <w:t>18 ноября</w:t>
      </w:r>
      <w:r w:rsidRPr="00C45E8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C45E82">
          <w:t>20</w:t>
        </w:r>
        <w:r>
          <w:t>09</w:t>
        </w:r>
        <w:r w:rsidRPr="00C45E82">
          <w:t xml:space="preserve"> г</w:t>
        </w:r>
      </w:smartTag>
      <w:r w:rsidRPr="00C45E82">
        <w:t xml:space="preserve">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Примерная основная образовательная программа высшего профессионального образования (ПрООП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9"/>
      <w:bookmarkEnd w:id="10"/>
      <w:bookmarkEnd w:id="11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74525367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F9252C" w:rsidRPr="00F9252C">
        <w:rPr>
          <w:b/>
          <w:bCs/>
          <w:i/>
          <w:iCs/>
          <w:spacing w:val="-4"/>
        </w:rPr>
        <w:t>Стратегическое управление развитием транспортных компаний, систем и комплексов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>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 xml:space="preserve">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74525368"/>
      <w:r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(бакалавриат /специалитет)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74525369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74525370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74525371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74525372"/>
      <w:r>
        <w:lastRenderedPageBreak/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74525373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F9252C" w:rsidRPr="00F9252C">
        <w:t>Стратегическое управление развитием транспортных компаний, систем и комплексов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lastRenderedPageBreak/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педагогическая: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74525374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F9252C" w:rsidRPr="00F9252C">
        <w:rPr>
          <w:sz w:val="24"/>
          <w:lang w:val="ru-RU"/>
        </w:rPr>
        <w:t>Стратегическое управление развитием транспортных компаний, систем и комплексов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ОК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lastRenderedPageBreak/>
        <w:t>основные элементы процесса стратегического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принципы и особенности организации производства на современном этапе развития;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учет маркетинговой стратегии в планах развития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и организацию снабжения и сбыта;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lastRenderedPageBreak/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74525375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F9252C" w:rsidRPr="00F9252C">
        <w:rPr>
          <w:lang w:val="ru-RU"/>
        </w:rPr>
        <w:t>Стратегическое управление развитием транспортных компаний, систем и комплексов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74525376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74525377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Транспортный маркетинг: учебник /Галабурда В.Г.,  Бубнова Г.В., Иванова Е.А. и др./ Под ред.  В.Г. Галабурды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Экономика железнодорожного транспорта: учебник/ Н.П. Терешина, В.Г. Галабурда, В.А. Токарев и др.; Под ред. Н.П. Терешиной, Б.М. Лапидуса.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D352A4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Терешина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Стратегическое развитие железнодорожного транспорта в России/ Б.М. Лапидус, Д.А. Мачерет, Ю.В. Елизарьев, Ф.С. Пехтерев, В.А. Максимушкин / Под ред. Б.М. Лапидуса. – М.: МЦЭФР, 2008. – 304 с. (Приложение к журналу «Экономика железных дорог», 2008).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>Управление маркетингом. Учебник. Изд-е 2-ое./ Данько Т.П. - М.: ИНФРА-М, 2009.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>Маркетинг. Учебник  / Соловьев Б.А. - М.: Инфра -М, 2009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  <w:rPr>
          <w:lang w:eastAsia="en-US"/>
        </w:rPr>
      </w:pPr>
      <w:r w:rsidRPr="00194E5F">
        <w:lastRenderedPageBreak/>
        <w:t>Бизнес-стратегии: управление в условия кризиса. Учебное пособие. / Сорокина А.В., Шобанов А.В. - М.:МИИТ,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Стратегический менеджмент. Классическое издание. / Ансофф И. - Спб.: Питер, 2009.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Маркетинговые основы стратегического планирования: Теория, методология, практика. -2-е изд. / Шкардун В.Д. - М.: Дело, 2007. - 376с.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Дыбская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Эксмо,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Основы таможенной логистики: Учебное пособие / Самолаев Ю.Н. - М.: Альфа-М: ИНФРА-М,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r w:rsidRPr="00194E5F">
        <w:rPr>
          <w:rFonts w:ascii="Times New Roman" w:hAnsi="Times New Roman"/>
          <w:sz w:val="24"/>
          <w:szCs w:val="24"/>
        </w:rPr>
        <w:t>-</w:t>
      </w:r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Логистика: учебник для вузов. 10-е изд., перераб. и доп. / Гаджинский А.М - М.: Издательско-торговая корпорация «Дашков и К»,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Поведение потребителей / Лыгина Н.И., Макарова Т.Н. - М.: Форум-ИНФРА.М, 2005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Демонополизация, дерегулирование и конкурентоспособность железнодорожного транспорта России / Н.П. Терешина - Москва, МИИТ,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Экономическая оценка капитализации транспортной компании / Подсорин В.А. - Москва, МИИТ, 2007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История экономики транспорта: Учебное пособие. / Терёшина Н.П., Флягина Т.А.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Учебн. пособие для студ. Вузов / </w:t>
      </w:r>
      <w:r w:rsidR="009834AA">
        <w:rPr>
          <w:rFonts w:ascii="Times New Roman" w:hAnsi="Times New Roman"/>
          <w:sz w:val="24"/>
          <w:szCs w:val="24"/>
        </w:rPr>
        <w:t xml:space="preserve">Под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Под. ред. М.Н. Чепурина и Е.А. Киселевой - Киров: АСА,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Моргунов - М.: Омега-Л,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Принципы анализа в управленческой экономике / А.В. Шобанов,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t>Теория организации: учебник  – 3-е изд., перераб. И доп. / Т.Ю. Иванова, В.И. Приходько – М.: КИНОРУС, 2010.– 432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Либроком,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Исследование систем управления. 2-ое изд. / Игнатьева А. В., Максимцов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Юнити–Дана,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Место прикладных исследований в менеджменте: учебное пособие / Лысов О.Е. - Спб: ГУАП,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понимание социальной реальности: учебное пособие / Ядов В.А.  - М.: Омега-Л, 2009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Социология управления: фундаментальный курс: учебное пособие. / Кравченко А.И. - М.: Академич. проект, Деловая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Маркетинговые исследования рынка (Учебник) О.А. Лебедева, Н.И. Лыгина М. : "Форум-ИНФРА-М", 2005.-192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 .- М. : Вузовский учебник, 2006.- 430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Исследование систем управления (транспортная отрасль). / Покровский А.К. - М.: Кнорус, 2010.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r w:rsidRPr="00194E5F">
        <w:rPr>
          <w:rStyle w:val="Bodytext1014pt1"/>
          <w:sz w:val="24"/>
          <w:szCs w:val="24"/>
        </w:rPr>
        <w:t>СПбГУП,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WEB-технологии интернета. HTML Учеб. пособие для студ. информационных специальностей ИУИТ / Грибанов Д.В.; Котляровский В. Н.; Нагинаев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 xml:space="preserve">Федеральный закон «Об обществах с ограниченной ответственностью» №14-ФЗ от 8.02. </w:t>
      </w:r>
      <w:smartTag w:uri="urn:schemas-microsoft-com:office:smarttags" w:element="metricconverter">
        <w:smartTagPr>
          <w:attr w:name="ProductID" w:val="98 г"/>
        </w:smartTagPr>
        <w:r w:rsidRPr="00A92520">
          <w:rPr>
            <w:rFonts w:ascii="Times New Roman" w:hAnsi="Times New Roman"/>
            <w:sz w:val="24"/>
            <w:szCs w:val="24"/>
          </w:rPr>
          <w:t>98 г</w:t>
        </w:r>
      </w:smartTag>
      <w:r w:rsidRPr="00A92520">
        <w:rPr>
          <w:rFonts w:ascii="Times New Roman" w:hAnsi="Times New Roman"/>
          <w:sz w:val="24"/>
          <w:szCs w:val="24"/>
        </w:rPr>
        <w:t>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обучающихся.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PlaceType">
          <w:r w:rsidRPr="00A92520">
            <w:rPr>
              <w:lang w:val="en-US"/>
            </w:rPr>
            <w:t>Academy</w:t>
          </w:r>
        </w:smartTag>
        <w:r w:rsidRPr="00A92520">
          <w:rPr>
            <w:lang w:val="en-US"/>
          </w:rPr>
          <w:t xml:space="preserve"> of </w:t>
        </w:r>
        <w:smartTag w:uri="urn:schemas-microsoft-com:office:smarttags" w:element="PlaceName">
          <w:r w:rsidRPr="00A92520">
            <w:rPr>
              <w:lang w:val="en-US"/>
            </w:rPr>
            <w:t>Management</w:t>
          </w:r>
        </w:smartTag>
      </w:smartTag>
      <w:r w:rsidRPr="00A92520">
        <w:rPr>
          <w:lang w:val="en-US"/>
        </w:rPr>
        <w:t xml:space="preserve">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74525378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</w:rPr>
        <w:t xml:space="preserve"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системно-деятельностного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4"/>
        </w:rPr>
        <w:t>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 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 w:rsidR="004B4CB5" w:rsidRPr="00561C3F">
        <w:rPr>
          <w:rFonts w:ascii="Times New Roman" w:hAnsi="Times New Roman"/>
          <w:sz w:val="24"/>
          <w:szCs w:val="24"/>
        </w:rPr>
        <w:lastRenderedPageBreak/>
        <w:t xml:space="preserve">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В программы базовых дисциплин профессионального цикла должны быть включены задания, способствующие развитию компетенций профессиональной деятельности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дисциплин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74525379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>Требования к квалификации педагогических (инженерно-педагогических) кадров, обеспечивающих обучение по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 xml:space="preserve"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</w:t>
      </w:r>
      <w:r w:rsidR="00AD22D8" w:rsidRPr="00AD22D8">
        <w:rPr>
          <w:color w:val="000000"/>
        </w:rPr>
        <w:lastRenderedPageBreak/>
        <w:t>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</w:t>
      </w:r>
      <w:r>
        <w:lastRenderedPageBreak/>
        <w:t>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3. Разделом учебной практики может являться научно-исследовательская работа обучающегося. В случае ее наличия при разработке программы научно-исследовательской работы высшее учебное заведение должно предоставить возможность обучающимся: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lastRenderedPageBreak/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74525380"/>
      <w:r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F9252C" w:rsidRPr="00F9252C">
        <w:rPr>
          <w:lang w:val="ru-RU"/>
        </w:rPr>
        <w:t>Стратегическое управление развитием транспортных компаний, систем и комплексов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F9252C" w:rsidRPr="00F9252C">
        <w:rPr>
          <w:b/>
          <w:bCs/>
          <w:szCs w:val="20"/>
        </w:rPr>
        <w:t>Стратегическое управление развитием транспортных компаний, систем и комплексов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260"/>
        <w:gridCol w:w="1055"/>
        <w:gridCol w:w="1294"/>
        <w:gridCol w:w="61"/>
        <w:gridCol w:w="422"/>
        <w:gridCol w:w="575"/>
        <w:gridCol w:w="406"/>
        <w:gridCol w:w="440"/>
        <w:gridCol w:w="16"/>
        <w:gridCol w:w="901"/>
      </w:tblGrid>
      <w:tr w:rsidR="00EE1DC1" w:rsidRPr="009B6967" w:rsidTr="00E25987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410" w:type="dxa"/>
            <w:gridSpan w:val="3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4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 w:rsidTr="00E25987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зач. ед.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общ./ ауд.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Формы промеж.ат.</w:t>
            </w: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</w:t>
            </w:r>
          </w:p>
        </w:tc>
        <w:tc>
          <w:tcPr>
            <w:tcW w:w="3260" w:type="dxa"/>
            <w:shd w:val="clear" w:color="auto" w:fill="auto"/>
          </w:tcPr>
          <w:p w:rsidR="00EE1DC1" w:rsidRPr="009B6967" w:rsidRDefault="00EE1DC1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055" w:type="dxa"/>
            <w:shd w:val="clear" w:color="auto" w:fill="auto"/>
          </w:tcPr>
          <w:p w:rsidR="00EE1DC1" w:rsidRPr="009B6967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:rsidR="00EE1DC1" w:rsidRPr="009309E3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 w:rsidTr="00E25987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М1.В.ОД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7097C">
              <w:rPr>
                <w:sz w:val="20"/>
              </w:rPr>
              <w:t>1.В.ОД</w:t>
            </w:r>
            <w:r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1DC1" w:rsidRPr="008E34D8" w:rsidRDefault="00E25987" w:rsidP="00E46CCC">
            <w:r>
              <w:t>Управление стратегическими изменениями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288/94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25987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25987" w:rsidP="004C5438">
            <w:pPr>
              <w:jc w:val="center"/>
            </w:pPr>
            <w:r>
              <w:t>Зач., экз.</w:t>
            </w: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М1.В.ОД.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1DC1" w:rsidRPr="008E34D8" w:rsidRDefault="00E25987" w:rsidP="004C5438">
            <w:r>
              <w:t>Корпоративные системы управления бизнесом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252/81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25987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25987" w:rsidP="004C5438">
            <w:pPr>
              <w:jc w:val="center"/>
            </w:pPr>
            <w:r>
              <w:t>Экз.</w:t>
            </w: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М1.В.ДВ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25987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2598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25987" w:rsidRDefault="00EE1DC1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4B3D59" w:rsidRPr="00727D91" w:rsidRDefault="004B3D59" w:rsidP="004C5438"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3759C7" w:rsidRDefault="00E25987" w:rsidP="00AF13A5">
            <w:pPr>
              <w:jc w:val="center"/>
              <w:rPr>
                <w:b/>
                <w:bCs/>
              </w:rPr>
            </w:pPr>
            <w:r w:rsidRPr="003759C7">
              <w:rPr>
                <w:b/>
                <w:bCs/>
              </w:rPr>
              <w:t>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759C7" w:rsidRDefault="00E2598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1800/523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DC71D4">
              <w:rPr>
                <w:b/>
                <w:sz w:val="20"/>
              </w:rPr>
              <w:t>М2.Б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4B3D59" w:rsidRPr="00C56F22" w:rsidRDefault="004B3D59" w:rsidP="004C5438">
            <w:pPr>
              <w:rPr>
                <w:sz w:val="22"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Default="00E25987" w:rsidP="00AF13A5">
            <w:pPr>
              <w:jc w:val="center"/>
              <w:rPr>
                <w:bCs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Default="00E25987" w:rsidP="004B3D59">
            <w:pPr>
              <w:jc w:val="center"/>
            </w:pPr>
            <w:r>
              <w:rPr>
                <w:b/>
              </w:rPr>
              <w:t>648/180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3D59" w:rsidRPr="009B6967" w:rsidRDefault="004B3D59" w:rsidP="004C5438">
            <w:pPr>
              <w:rPr>
                <w:b/>
              </w:rPr>
            </w:pPr>
            <w:r w:rsidRPr="005138B6">
              <w:t>Управленческая экономика</w:t>
            </w:r>
          </w:p>
        </w:tc>
        <w:tc>
          <w:tcPr>
            <w:tcW w:w="10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503C1F" w:rsidP="00AF13A5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AA6D20" w:rsidRDefault="00503C1F" w:rsidP="00AF13A5">
            <w:pPr>
              <w:jc w:val="center"/>
              <w:rPr>
                <w:b/>
              </w:rPr>
            </w:pPr>
            <w:r>
              <w:t>180/52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DC71D4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9B6967" w:rsidRDefault="00503C1F" w:rsidP="004C5438">
            <w:pPr>
              <w:rPr>
                <w:i/>
              </w:rPr>
            </w:pPr>
            <w:r>
              <w:t>Теория организации и организационное поведение</w:t>
            </w:r>
          </w:p>
        </w:tc>
        <w:tc>
          <w:tcPr>
            <w:tcW w:w="10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CF1199" w:rsidRDefault="00503C1F" w:rsidP="00AF13A5">
            <w:pPr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D93029" w:rsidRDefault="00503C1F" w:rsidP="00AF13A5">
            <w:pPr>
              <w:jc w:val="center"/>
              <w:rPr>
                <w:b/>
              </w:rPr>
            </w:pPr>
            <w:r>
              <w:t>144/50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0E07F1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503C1F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B3D59" w:rsidRPr="0075255F" w:rsidRDefault="00503C1F" w:rsidP="004C5438">
            <w:r>
              <w:t>Методы исследования в менеджменте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502A1F" w:rsidRDefault="004B3D59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108/32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0E07F1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503C1F" w:rsidP="004C5438">
            <w:pPr>
              <w:jc w:val="center"/>
            </w:pPr>
            <w:r>
              <w:t>Зач. с оц.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М2.Б.4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503C1F" w:rsidP="004C5438">
            <w:pPr>
              <w:jc w:val="both"/>
            </w:pPr>
            <w:r>
              <w:t>Современный стратегический анализ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502A1F" w:rsidRDefault="00503C1F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108/23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672225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503C1F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М2.Б.5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0E07F1" w:rsidP="004C5438">
            <w:pPr>
              <w:jc w:val="both"/>
            </w:pPr>
            <w:r>
              <w:t>Корпоративные финансы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108/23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75255F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503C1F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0E07F1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М2.В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32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1152/343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9C672C">
              <w:rPr>
                <w:b/>
                <w:sz w:val="20"/>
              </w:rPr>
              <w:t>М2.В.ОД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288/96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Default="004B3D59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М2.В.ОД.1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F9252C" w:rsidP="00B31893">
            <w:pPr>
              <w:jc w:val="both"/>
            </w:pPr>
            <w:r w:rsidRPr="00F9252C">
              <w:t>Э</w:t>
            </w:r>
            <w:r w:rsidR="00B31893">
              <w:t xml:space="preserve">кономико – математическое </w:t>
            </w:r>
            <w:r w:rsidRPr="00F9252C">
              <w:t>моделирование бизнес - отношений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Default="00B31893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CB6244" w:rsidRDefault="00B31893" w:rsidP="00AF13A5">
            <w:pPr>
              <w:jc w:val="center"/>
            </w:pPr>
            <w:r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М2.В.ОД.2</w:t>
            </w:r>
          </w:p>
        </w:tc>
        <w:tc>
          <w:tcPr>
            <w:tcW w:w="3260" w:type="dxa"/>
            <w:shd w:val="clear" w:color="auto" w:fill="auto"/>
          </w:tcPr>
          <w:p w:rsidR="004B3D59" w:rsidRPr="009B6967" w:rsidRDefault="00F9252C" w:rsidP="004C5438">
            <w:pPr>
              <w:rPr>
                <w:b/>
              </w:rPr>
            </w:pPr>
            <w:r w:rsidRPr="00F9252C">
              <w:t>Транспортный маркетинг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</w:pPr>
            <w:r w:rsidRPr="00B31893"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</w:pPr>
            <w:r w:rsidRPr="00B31893"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B31893" w:rsidP="00AF13A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19649E">
              <w:rPr>
                <w:b/>
                <w:sz w:val="20"/>
              </w:rPr>
              <w:t>М2.В.ДВ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D59" w:rsidRPr="005138B6" w:rsidRDefault="004B3D59" w:rsidP="00DB061C">
            <w:pPr>
              <w:jc w:val="both"/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  <w:rPr>
                <w:b/>
              </w:rPr>
            </w:pPr>
            <w:r w:rsidRPr="00B31893">
              <w:rPr>
                <w:b/>
              </w:rPr>
              <w:t>684/247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B31893" w:rsidRPr="009B6967" w:rsidTr="00C723AA">
        <w:trPr>
          <w:cantSplit/>
          <w:trHeight w:val="253"/>
        </w:trPr>
        <w:tc>
          <w:tcPr>
            <w:tcW w:w="4528" w:type="dxa"/>
            <w:gridSpan w:val="2"/>
            <w:shd w:val="clear" w:color="auto" w:fill="auto"/>
          </w:tcPr>
          <w:p w:rsidR="00B31893" w:rsidRPr="00B31893" w:rsidRDefault="00B31893" w:rsidP="00DB061C">
            <w:pPr>
              <w:jc w:val="both"/>
              <w:rPr>
                <w:sz w:val="20"/>
                <w:szCs w:val="20"/>
              </w:rPr>
            </w:pPr>
            <w:r w:rsidRPr="00B31893">
              <w:rPr>
                <w:b/>
                <w:i/>
                <w:sz w:val="20"/>
                <w:szCs w:val="20"/>
              </w:rPr>
              <w:t xml:space="preserve">  </w:t>
            </w:r>
            <w:r w:rsidRPr="00B31893">
              <w:rPr>
                <w:sz w:val="20"/>
                <w:szCs w:val="20"/>
              </w:rPr>
              <w:t>М2.В.ДВ.1</w:t>
            </w:r>
          </w:p>
        </w:tc>
        <w:tc>
          <w:tcPr>
            <w:tcW w:w="5170" w:type="dxa"/>
            <w:gridSpan w:val="9"/>
            <w:shd w:val="clear" w:color="auto" w:fill="auto"/>
            <w:vAlign w:val="center"/>
          </w:tcPr>
          <w:p w:rsidR="00B31893" w:rsidRPr="009B6967" w:rsidRDefault="00B31893" w:rsidP="004C5438">
            <w:pPr>
              <w:jc w:val="center"/>
            </w:pP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 w:rsidRPr="00B31893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Pr="00B31893" w:rsidRDefault="00B31893" w:rsidP="00DB061C">
            <w:pPr>
              <w:jc w:val="both"/>
            </w:pPr>
            <w:r>
              <w:t>Управление международной логистической инфраструктурой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Pr="00CF1199" w:rsidRDefault="00B31893" w:rsidP="00AF13A5">
            <w:pPr>
              <w:jc w:val="center"/>
            </w:pPr>
            <w: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180/48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 w:rsidRPr="00B31893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Pr="00B31893" w:rsidRDefault="00B31893" w:rsidP="00DB061C">
            <w:pPr>
              <w:jc w:val="both"/>
            </w:pPr>
            <w:r>
              <w:t>Страхование грузов и экспедиторской ответственности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Pr="00CF1199" w:rsidRDefault="00B31893" w:rsidP="00AF13A5">
            <w:pPr>
              <w:jc w:val="center"/>
            </w:pPr>
            <w: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180-48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B31893" w:rsidRPr="009B6967" w:rsidTr="003E616B">
        <w:trPr>
          <w:cantSplit/>
          <w:trHeight w:val="253"/>
        </w:trPr>
        <w:tc>
          <w:tcPr>
            <w:tcW w:w="4528" w:type="dxa"/>
            <w:gridSpan w:val="2"/>
            <w:shd w:val="clear" w:color="auto" w:fill="auto"/>
          </w:tcPr>
          <w:p w:rsidR="00B31893" w:rsidRPr="00B31893" w:rsidRDefault="00B31893" w:rsidP="00DB061C">
            <w:pPr>
              <w:jc w:val="both"/>
              <w:rPr>
                <w:sz w:val="20"/>
                <w:szCs w:val="20"/>
              </w:rPr>
            </w:pPr>
            <w:r w:rsidRPr="00B31893">
              <w:rPr>
                <w:sz w:val="20"/>
                <w:szCs w:val="20"/>
              </w:rPr>
              <w:t xml:space="preserve">  М2.В.ДВ.2</w:t>
            </w:r>
          </w:p>
        </w:tc>
        <w:tc>
          <w:tcPr>
            <w:tcW w:w="5170" w:type="dxa"/>
            <w:gridSpan w:val="9"/>
            <w:shd w:val="clear" w:color="auto" w:fill="auto"/>
            <w:vAlign w:val="center"/>
          </w:tcPr>
          <w:p w:rsidR="00B31893" w:rsidRDefault="00B31893" w:rsidP="004C5438">
            <w:pPr>
              <w:jc w:val="center"/>
            </w:pP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r>
              <w:t>Управление рисками в инновационной сфере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AF13A5">
            <w:pPr>
              <w:jc w:val="center"/>
            </w:pPr>
            <w:r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4C5438">
            <w:pPr>
              <w:jc w:val="center"/>
            </w:pPr>
            <w:r>
              <w:t>Зач. с оц.</w:t>
            </w: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r>
              <w:t>Информационные технологии в системах исследования цепей поставок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77131F">
            <w:pPr>
              <w:jc w:val="center"/>
            </w:pPr>
            <w:r>
              <w:t>Зач. с оц.</w:t>
            </w:r>
          </w:p>
        </w:tc>
      </w:tr>
      <w:tr w:rsidR="00B31893" w:rsidRPr="009B6967" w:rsidTr="00921514">
        <w:trPr>
          <w:cantSplit/>
          <w:trHeight w:val="253"/>
        </w:trPr>
        <w:tc>
          <w:tcPr>
            <w:tcW w:w="4528" w:type="dxa"/>
            <w:gridSpan w:val="2"/>
            <w:shd w:val="clear" w:color="auto" w:fill="auto"/>
          </w:tcPr>
          <w:p w:rsidR="00B31893" w:rsidRPr="00B31893" w:rsidRDefault="00B31893" w:rsidP="00DB061C">
            <w:pPr>
              <w:jc w:val="both"/>
              <w:rPr>
                <w:sz w:val="20"/>
                <w:szCs w:val="20"/>
              </w:rPr>
            </w:pPr>
            <w:r w:rsidRPr="00B31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31893">
              <w:rPr>
                <w:sz w:val="20"/>
                <w:szCs w:val="20"/>
              </w:rPr>
              <w:t>М2.В.ДВ.3</w:t>
            </w:r>
          </w:p>
        </w:tc>
        <w:tc>
          <w:tcPr>
            <w:tcW w:w="5170" w:type="dxa"/>
            <w:gridSpan w:val="9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r>
              <w:t>Экономико – математическое моделирование логистических процессов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540/151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77131F">
            <w:pPr>
              <w:jc w:val="center"/>
            </w:pPr>
            <w:r>
              <w:t>Зач., экз.</w:t>
            </w: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r>
              <w:t>Стратегический маркетинг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540/151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77131F">
            <w:pPr>
              <w:jc w:val="center"/>
            </w:pPr>
            <w:r>
              <w:t>Зач., 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36DAE" w:rsidP="00AF13A5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1764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436DAE" w:rsidRDefault="00436DAE" w:rsidP="00AF13A5">
            <w:pPr>
              <w:jc w:val="center"/>
            </w:pPr>
            <w:r>
              <w:t>28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1008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М3.П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36DAE" w:rsidP="00AF13A5">
            <w:pPr>
              <w:jc w:val="center"/>
            </w:pPr>
            <w:r>
              <w:rPr>
                <w:i/>
              </w:rPr>
              <w:t>12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432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324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216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19649E" w:rsidRDefault="004B3D59" w:rsidP="004C5438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D59" w:rsidRPr="0019649E" w:rsidRDefault="004B3D59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FD071B" w:rsidRDefault="00436DAE" w:rsidP="00AF13A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FD071B" w:rsidRDefault="00436DAE" w:rsidP="00AF13A5">
            <w:pPr>
              <w:jc w:val="center"/>
              <w:rPr>
                <w:b/>
              </w:rPr>
            </w:pPr>
            <w:r>
              <w:rPr>
                <w:b/>
              </w:rPr>
              <w:t>4320/698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FD071B" w:rsidRDefault="004B3D59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B70821" w:rsidRDefault="00B70821" w:rsidP="00B70821">
      <w:pPr>
        <w:tabs>
          <w:tab w:val="left" w:pos="2745"/>
        </w:tabs>
        <w:spacing w:line="360" w:lineRule="auto"/>
        <w:rPr>
          <w:bCs/>
          <w:sz w:val="22"/>
        </w:rPr>
      </w:pPr>
      <w:r>
        <w:rPr>
          <w:bCs/>
          <w:sz w:val="22"/>
        </w:rPr>
        <w:tab/>
      </w: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>
        <w:rPr>
          <w:b/>
          <w:sz w:val="22"/>
        </w:rPr>
        <w:br w:type="page"/>
      </w:r>
      <w:r w:rsidRPr="008305EF">
        <w:rPr>
          <w:b/>
          <w:sz w:val="22"/>
        </w:rPr>
        <w:lastRenderedPageBreak/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Научно-исслед.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Диссерта-ция</w:t>
            </w:r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общая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индивидуальная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 xml:space="preserve">Соотношение между общей аудиторной, индивидуальной аудиторной и самостоятельной работой устанавливается как ½ :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74525381"/>
      <w:r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37" w:name="_Toc278040273"/>
      <w:bookmarkStart w:id="38" w:name="_Toc278040518"/>
      <w:bookmarkStart w:id="39" w:name="_Toc347259794"/>
      <w:bookmarkStart w:id="40" w:name="_Toc374525382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r>
        <w:t>«</w:t>
      </w:r>
      <w:r w:rsidR="00BE0A61" w:rsidRPr="00BE0A61">
        <w:rPr>
          <w:lang w:val="ru-RU"/>
        </w:rPr>
        <w:t>Корпоративные системы управления бизнесом</w:t>
      </w:r>
      <w:r>
        <w:t>»</w:t>
      </w:r>
      <w:bookmarkEnd w:id="39"/>
      <w:bookmarkEnd w:id="40"/>
      <w:r>
        <w:t xml:space="preserve"> </w:t>
      </w:r>
    </w:p>
    <w:p w:rsidR="00BE0A61" w:rsidRDefault="00BE0A61" w:rsidP="00BE0A6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BE0A61" w:rsidRDefault="00BE0A61" w:rsidP="00BE0A61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изучение магистрантами теоретических основ управления акционерным капиталом, сравнительный анализ и оценка моделей корпоративного управления, умение работать с информационными источниками по проблемам корпоративного управления, в том числе – закрепление и развитие навыков перевода материалов с иностранного языка.</w:t>
      </w:r>
    </w:p>
    <w:p w:rsidR="00BE0A61" w:rsidRDefault="00BE0A61" w:rsidP="00BE0A6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BE0A61" w:rsidRDefault="00BE0A61" w:rsidP="00BE0A61">
      <w:pPr>
        <w:ind w:firstLine="709"/>
        <w:jc w:val="both"/>
      </w:pPr>
      <w:r>
        <w:t>Ознакомиться с известными моделями корпоративного управления, формирования организационных структур, выработать умение и овладеть навыками обобщения и информационного обеспечения управленческих решений, оценки эффективности корпоративных трансформаций.</w:t>
      </w:r>
    </w:p>
    <w:p w:rsidR="00BE0A61" w:rsidRDefault="00BE0A61" w:rsidP="00BE0A61">
      <w:pPr>
        <w:ind w:firstLine="709"/>
        <w:jc w:val="both"/>
      </w:pPr>
      <w:r>
        <w:lastRenderedPageBreak/>
        <w:t>В результате изучения дисциплины, студент должен:</w:t>
      </w:r>
    </w:p>
    <w:p w:rsidR="00BE0A61" w:rsidRDefault="00BE0A61" w:rsidP="00BE0A61">
      <w:pPr>
        <w:ind w:firstLine="709"/>
        <w:jc w:val="both"/>
      </w:pPr>
      <w:r>
        <w:t>•</w:t>
      </w:r>
      <w:r>
        <w:tab/>
      </w:r>
      <w:r>
        <w:rPr>
          <w:b/>
        </w:rPr>
        <w:t>Знать</w:t>
      </w:r>
      <w:r>
        <w:t xml:space="preserve"> основные направления и результаты современных теоретических и прикладных исследований в области управления корпорацией;</w:t>
      </w:r>
    </w:p>
    <w:p w:rsidR="00BE0A61" w:rsidRDefault="00BE0A61" w:rsidP="00BE0A61">
      <w:pPr>
        <w:ind w:firstLine="709"/>
        <w:jc w:val="both"/>
      </w:pPr>
      <w:r>
        <w:t>•</w:t>
      </w:r>
      <w:r>
        <w:tab/>
      </w:r>
      <w:r>
        <w:rPr>
          <w:b/>
        </w:rPr>
        <w:t>Владеть</w:t>
      </w:r>
      <w:r>
        <w:t xml:space="preserve"> современным инструментарием анализа поведения участников корпоративных отношений;</w:t>
      </w:r>
    </w:p>
    <w:p w:rsidR="00BE0A61" w:rsidRDefault="00BE0A61" w:rsidP="00BE0A61">
      <w:pPr>
        <w:ind w:firstLine="709"/>
        <w:jc w:val="both"/>
      </w:pPr>
      <w:r>
        <w:t>•</w:t>
      </w:r>
      <w:r>
        <w:tab/>
      </w:r>
      <w:r>
        <w:rPr>
          <w:b/>
        </w:rPr>
        <w:t>Уметь</w:t>
      </w:r>
      <w:r>
        <w:t xml:space="preserve"> применять микроэкономический анализ для объяснения формирования и оценки эффективности функционирования системы корпоративного управления.</w:t>
      </w:r>
    </w:p>
    <w:p w:rsidR="00BE0A61" w:rsidRDefault="00BE0A61" w:rsidP="00BE0A61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E0A61" w:rsidRDefault="00BE0A61" w:rsidP="00BE0A61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Pr="00BE0A61">
        <w:t>Корпоративные системы управления бизнесом</w:t>
      </w:r>
      <w:r>
        <w:rPr>
          <w:bCs/>
          <w:iCs/>
        </w:rPr>
        <w:t>»</w:t>
      </w:r>
      <w:r>
        <w:t xml:space="preserve"> относится к </w:t>
      </w:r>
      <w:r w:rsidR="00C866C9">
        <w:t>общенаучному</w:t>
      </w:r>
      <w:r>
        <w:t xml:space="preserve"> циклу </w:t>
      </w:r>
      <w:r w:rsidR="00C866C9">
        <w:t>вариативной</w:t>
      </w:r>
      <w:r>
        <w:t xml:space="preserve"> части </w:t>
      </w:r>
      <w:r w:rsidR="00C866C9">
        <w:t>обязательных дисциплин</w:t>
      </w:r>
      <w:r>
        <w:t xml:space="preserve"> ООП. Дисциплина основывается на знании следующих дисциплин: «</w:t>
      </w:r>
      <w:r>
        <w:rPr>
          <w:color w:val="000000"/>
        </w:rPr>
        <w:t>Стратегический менеджмент</w:t>
      </w:r>
      <w:r>
        <w:t>», «</w:t>
      </w:r>
      <w:r>
        <w:rPr>
          <w:color w:val="000000"/>
        </w:rPr>
        <w:t>Ценообразование</w:t>
      </w:r>
      <w:r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Хозяйственное право</w:t>
      </w:r>
      <w:r>
        <w:t>» в объеме соответствующих ООП подготовки бакалавров по направлению «Менеджмент».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 w:rsidR="003641FD">
        <w:t>ния и оценивать их последствия»;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BE0A61" w:rsidRDefault="00BE0A61" w:rsidP="00BE0A61">
      <w:pPr>
        <w:ind w:firstLine="709"/>
        <w:jc w:val="both"/>
        <w:rPr>
          <w:rFonts w:ascii="Arial" w:hAnsi="Arial" w:cs="Arial"/>
        </w:rPr>
      </w:pPr>
      <w:r>
        <w:t>При изучении дисциплины обращается внимание студентов на применение изучаемых теоретических знаний и практических навыков в будущей профессиональной деятельности. Изучение материала ведется в форме, доступной пониманию магистрантов. В результате освоения дисциплины «Корпоративное управление на железнодорожном транспорте» магистранты должны получить основные знания и навыки в области управления деятельностью крупных корпораций и холдингов.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 w:rsidR="001058CA">
        <w:t>экзамен</w:t>
      </w:r>
      <w:r>
        <w:t>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Pr="00BE0A61">
        <w:t>Корпоративные системы управления бизнесом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lastRenderedPageBreak/>
        <w:t>Решение задач;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5977DB">
      <w:pPr>
        <w:rPr>
          <w:lang w:eastAsia="x-none"/>
        </w:rPr>
      </w:pPr>
    </w:p>
    <w:p w:rsidR="00DC2D42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1" w:name="_Toc347259795"/>
      <w:bookmarkStart w:id="42" w:name="_Toc374525383"/>
      <w:r>
        <w:rPr>
          <w:lang w:val="ru-RU"/>
        </w:rPr>
        <w:t>6.</w:t>
      </w:r>
      <w:r w:rsidR="00BE0A61">
        <w:rPr>
          <w:lang w:val="ru-RU"/>
        </w:rPr>
        <w:t>2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bookmarkEnd w:id="41"/>
      <w:r w:rsidR="00DC2D42">
        <w:t>«</w:t>
      </w:r>
      <w:r w:rsidR="00BE0A61">
        <w:rPr>
          <w:lang w:val="ru-RU"/>
        </w:rPr>
        <w:t>Управление стратегическими изменениями</w:t>
      </w:r>
      <w:r w:rsidR="00DC2D42">
        <w:t>»</w:t>
      </w:r>
      <w:bookmarkEnd w:id="42"/>
      <w:r w:rsidR="00DC2D42">
        <w:t xml:space="preserve"> </w:t>
      </w:r>
    </w:p>
    <w:p w:rsidR="00BE0A61" w:rsidRDefault="00BE0A61" w:rsidP="00BE0A6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Целью освоения учебной дисциплины «</w:t>
      </w:r>
      <w:r w:rsidR="000F4475" w:rsidRPr="000F4475">
        <w:t>Управление стратегическими изменениями</w:t>
      </w:r>
      <w:r>
        <w:t xml:space="preserve">» является изучение магистрантами теоретических разработок и практики инновационного менеджмента, направленного на разработку и внедрение процессных и продуктовых инноваций. </w:t>
      </w:r>
    </w:p>
    <w:p w:rsidR="00BE0A61" w:rsidRDefault="00BE0A61" w:rsidP="00BE0A6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Задачами дисциплины являются изучение:  истории формирования современного экономического механизма управления инновациями; классификации инноваций; факторов повышения конкурентоспособности; методов государственного регулирования инновационных процессов; основных направлений научно-технического развития железнодорожного транспорта; особенностей организации научно-технических процессов на железнодорожном транспорте; методов мотивации персонала к инновационной деятельности; принципов ценообразования инновационной продукции на железнодорожном транспорте; форм финансового обеспечения инновационной деятельности; основных методов оценки эффективности инновационных проектов.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Уметь: идентифицировать объекты инноваций; выделять экономические преимущества инноваций; оценивать экономико-технологический потенциал компании; анализировать сегменты транспортного рынка; определять приоритеты научно-исследовательских и опытно-конструкторских работ;  исследовать жизненный цикл инноваций и определять затраты, соответствующие его этапам; определять предельную цену на инновационную продукцию; различать инновационные и инвестиционные проекты; обосновывать критерии оценки эффективности инновационных проектов.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Владеть навыками: использования понятийного аппарата инновационного менеджмента; оценки конкурентоспособности продукции и конкурентоспособности компании; анализа уровня конкуренции на рынке;  расчета стоимости жизненного цикла технических систем; определения предельной цены на инновационную продукцию; –  организации проектного управления инновационной деятельностью; –  расчета показателей эффективности инновационного проекта;  учета риска при обосновании инновационных проектов; обосновывать источники финансирования инновационной деятельности.</w:t>
      </w:r>
    </w:p>
    <w:p w:rsidR="00BE0A61" w:rsidRDefault="00BE0A61" w:rsidP="00BE0A61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E0A61" w:rsidRDefault="00BE0A61" w:rsidP="00BE0A61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="000F4475" w:rsidRPr="000F4475">
        <w:t>Управление стратегическими изменениями</w:t>
      </w:r>
      <w:r>
        <w:rPr>
          <w:bCs/>
          <w:iCs/>
        </w:rPr>
        <w:t>»</w:t>
      </w:r>
      <w:r>
        <w:t xml:space="preserve"> относится к </w:t>
      </w:r>
      <w:r w:rsidR="00C866C9">
        <w:t>общенаучному</w:t>
      </w:r>
      <w:r>
        <w:t xml:space="preserve"> циклу вариативной части обязательных дисциплин ООП. </w:t>
      </w:r>
      <w:r>
        <w:rPr>
          <w:spacing w:val="-4"/>
        </w:rPr>
        <w:t xml:space="preserve">Данная дисциплина базируется на знании следующих учебных дисциплин: «Методы исследований в экономике», «Современные проблемы экономики железнодорожного транспорта», </w:t>
      </w:r>
      <w:r>
        <w:rPr>
          <w:spacing w:val="-4"/>
        </w:rPr>
        <w:lastRenderedPageBreak/>
        <w:t>«Стратегическое планирование», «Корпоративное управление на железнодорожном транспорте», «Управление качеством транспортного обслуживания».</w:t>
      </w:r>
    </w:p>
    <w:p w:rsidR="00BE0A61" w:rsidRDefault="00BE0A61" w:rsidP="00BE0A61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 w:rsidR="003641FD">
        <w:t>ния и оценивать их последствия»;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BE0A61" w:rsidRDefault="00BE0A61" w:rsidP="00BE0A6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>
        <w:rPr>
          <w:lang w:val="en-US"/>
        </w:rPr>
        <w:t xml:space="preserve"> </w:t>
      </w:r>
      <w:r>
        <w:t>зачет</w:t>
      </w:r>
      <w:r w:rsidR="001058CA">
        <w:t>, экзамен</w:t>
      </w:r>
      <w:r>
        <w:t>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="000F4475" w:rsidRPr="000F4475">
        <w:t>Управление стратегическими изменениями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Решение задач;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sz w:val="22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3" w:name="_Toc347259798"/>
      <w:bookmarkStart w:id="44" w:name="_Toc374525384"/>
      <w:r>
        <w:rPr>
          <w:lang w:val="ru-RU"/>
        </w:rPr>
        <w:t>6.3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5977DB">
        <w:rPr>
          <w:lang w:val="ru-RU"/>
        </w:rPr>
        <w:t>Управленческая экономика</w:t>
      </w:r>
      <w:r w:rsidR="005977DB">
        <w:t>»</w:t>
      </w:r>
      <w:bookmarkEnd w:id="43"/>
      <w:bookmarkEnd w:id="44"/>
      <w:r w:rsidR="005977DB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экономических методов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процессов; 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анализировать структуру издержек, производительные и непроизводительные издержки, использовать экономические принципы при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выработке управленческих решений;</w:t>
      </w:r>
    </w:p>
    <w:p w:rsidR="005977DB" w:rsidRPr="00582EBF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анализа эффективности функционирования бизнес-систем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микроэкономического анализа конкурентной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5" w:name="_Toc347259799"/>
      <w:bookmarkStart w:id="46" w:name="_Toc374525385"/>
      <w:r>
        <w:rPr>
          <w:lang w:val="ru-RU"/>
        </w:rPr>
        <w:t>6.</w:t>
      </w:r>
      <w:r w:rsidR="00DC2D42">
        <w:rPr>
          <w:lang w:val="ru-RU"/>
        </w:rPr>
        <w:t>4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5"/>
      <w:bookmarkEnd w:id="4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5977DB">
      <w:pPr>
        <w:numPr>
          <w:ilvl w:val="0"/>
          <w:numId w:val="30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lastRenderedPageBreak/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t xml:space="preserve">Уметь: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</w:pPr>
      <w:r w:rsidRPr="00085910">
        <w:t>методологией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Итоговый контроль</w:t>
      </w:r>
    </w:p>
    <w:p w:rsidR="005977DB" w:rsidRPr="00F458C8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7" w:name="_Toc347259800"/>
      <w:bookmarkStart w:id="48" w:name="_Toc374525386"/>
      <w:r>
        <w:rPr>
          <w:lang w:val="ru-RU"/>
        </w:rPr>
        <w:t>6.</w:t>
      </w:r>
      <w:r w:rsidR="00DC2D42">
        <w:rPr>
          <w:lang w:val="ru-RU"/>
        </w:rPr>
        <w:t>5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47"/>
      <w:bookmarkEnd w:id="48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реструктуризации основных бизнес процессов организации;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lastRenderedPageBreak/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корпорации и ее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lastRenderedPageBreak/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Системой навыков формирования стратегических финансовых решений по формулированию бизнес-идей.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оценки удовлетворённости всех участников бизнеса компании.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9" w:name="_Toc347259801"/>
      <w:bookmarkStart w:id="50" w:name="_Toc374525387"/>
      <w:r>
        <w:rPr>
          <w:lang w:val="ru-RU"/>
        </w:rPr>
        <w:t>6.</w:t>
      </w:r>
      <w:r w:rsidR="00DC2D42">
        <w:rPr>
          <w:lang w:val="ru-RU"/>
        </w:rPr>
        <w:t>6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49"/>
      <w:bookmarkEnd w:id="5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 xml:space="preserve">в области теоретических и практических основ функционирования корпоративных финансов, </w:t>
      </w:r>
      <w:r w:rsidRPr="00AD3528">
        <w:lastRenderedPageBreak/>
        <w:t>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анализ финансовых методов обеспечения финансовой безубыточности деятельности организации;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1" w:name="_Toc347259802"/>
      <w:bookmarkStart w:id="52" w:name="_Toc374525388"/>
      <w:r>
        <w:rPr>
          <w:lang w:val="ru-RU"/>
        </w:rPr>
        <w:t>6.</w:t>
      </w:r>
      <w:r w:rsidR="00DC2D42">
        <w:rPr>
          <w:lang w:val="ru-RU"/>
        </w:rPr>
        <w:t>7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1"/>
      <w:bookmarkEnd w:id="5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 xml:space="preserve">анализировать состояние </w:t>
      </w:r>
      <w:r>
        <w:lastRenderedPageBreak/>
        <w:t>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3" w:name="_Toc347259805"/>
      <w:bookmarkStart w:id="54" w:name="_Toc374525389"/>
      <w:r>
        <w:rPr>
          <w:lang w:val="ru-RU"/>
        </w:rPr>
        <w:t>6.</w:t>
      </w:r>
      <w:r w:rsidR="001342F1">
        <w:rPr>
          <w:lang w:val="ru-RU"/>
        </w:rPr>
        <w:t>8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1342F1">
        <w:rPr>
          <w:lang w:val="ru-RU"/>
        </w:rPr>
        <w:t xml:space="preserve">Экономико – математическое моделирование бизнес - отношений </w:t>
      </w:r>
      <w:r>
        <w:t>»</w:t>
      </w:r>
      <w:bookmarkEnd w:id="53"/>
      <w:bookmarkEnd w:id="54"/>
      <w:r>
        <w:t xml:space="preserve"> </w:t>
      </w:r>
    </w:p>
    <w:p w:rsidR="007239DB" w:rsidRPr="00E355AB" w:rsidRDefault="007239DB" w:rsidP="007239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7239DB" w:rsidRPr="000260E4" w:rsidRDefault="007239DB" w:rsidP="007239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>ов использования экономико-математических методов для оценки, анализа и прогнозирования в систем бизнес - отношений</w:t>
      </w:r>
      <w:r w:rsidRPr="000260E4">
        <w:t>.</w:t>
      </w:r>
    </w:p>
    <w:p w:rsidR="007239DB" w:rsidRPr="00E355AB" w:rsidRDefault="007239DB" w:rsidP="007239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7239DB" w:rsidRDefault="007239DB" w:rsidP="007239DB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>
        <w:t>Экономико – математическое моделирование бизнес - отношений</w:t>
      </w:r>
      <w:r w:rsidRPr="00F95AD4">
        <w:t>» с</w:t>
      </w:r>
      <w:r>
        <w:t>лушатель</w:t>
      </w:r>
      <w:r w:rsidRPr="00F95AD4">
        <w:t xml:space="preserve"> должен</w:t>
      </w:r>
    </w:p>
    <w:p w:rsidR="007239DB" w:rsidRPr="00F95AD4" w:rsidRDefault="007239DB" w:rsidP="007239DB">
      <w:pPr>
        <w:tabs>
          <w:tab w:val="right" w:leader="underscore" w:pos="8505"/>
        </w:tabs>
        <w:ind w:firstLine="567"/>
        <w:jc w:val="both"/>
      </w:pPr>
    </w:p>
    <w:p w:rsidR="007239DB" w:rsidRPr="007169B2" w:rsidRDefault="007239DB" w:rsidP="007239DB">
      <w:pPr>
        <w:tabs>
          <w:tab w:val="right" w:leader="underscore" w:pos="8505"/>
        </w:tabs>
        <w:ind w:left="360"/>
        <w:jc w:val="both"/>
      </w:pPr>
      <w:r w:rsidRPr="007169B2">
        <w:rPr>
          <w:b/>
          <w:i/>
        </w:rPr>
        <w:t>знать</w:t>
      </w:r>
      <w:r w:rsidRPr="007169B2">
        <w:t xml:space="preserve"> 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>сущность развития современного бизнеса и направления его развития;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>задачи современного менеджмента в условиях инновационного развития;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методики анализа потенциала организаций с помощью </w:t>
      </w:r>
      <w:r>
        <w:t>ЭМ</w:t>
      </w:r>
      <w:r w:rsidRPr="007169B2">
        <w:rPr>
          <w:lang w:val="en-US"/>
        </w:rPr>
        <w:t>-</w:t>
      </w:r>
      <w:r w:rsidRPr="007169B2">
        <w:t>инструментария;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методы проектирования и реструктуризации бизнес-отношений организации;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>факторы конкурентоспособности компаний и принципы разработки конкурентных стратегий;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управление организационными изменениями и инновациями;</w:t>
      </w:r>
    </w:p>
    <w:p w:rsidR="007239DB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Действующие информационные системы управления бизнес-отношениями;</w:t>
      </w:r>
    </w:p>
    <w:p w:rsidR="007239DB" w:rsidRPr="007169B2" w:rsidRDefault="007239DB" w:rsidP="007239DB">
      <w:pPr>
        <w:tabs>
          <w:tab w:val="right" w:leader="underscore" w:pos="1134"/>
        </w:tabs>
        <w:ind w:left="720"/>
        <w:jc w:val="both"/>
      </w:pPr>
    </w:p>
    <w:p w:rsidR="007239DB" w:rsidRPr="007169B2" w:rsidRDefault="007239DB" w:rsidP="007239DB">
      <w:pPr>
        <w:tabs>
          <w:tab w:val="right" w:leader="underscore" w:pos="8505"/>
        </w:tabs>
        <w:ind w:left="360"/>
        <w:jc w:val="both"/>
        <w:rPr>
          <w:b/>
          <w:i/>
        </w:rPr>
      </w:pPr>
      <w:r w:rsidRPr="007169B2">
        <w:rPr>
          <w:b/>
          <w:i/>
        </w:rPr>
        <w:t>уметь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>применять на практике методологические подходы, принципы, методы и модели управления бизнес - отношениями;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 xml:space="preserve">использовать </w:t>
      </w:r>
      <w:r>
        <w:t>ин</w:t>
      </w:r>
      <w:r w:rsidRPr="007169B2">
        <w:t>формационно аналитический инструментарий для формирования планов хозяйственной деятельности предприятия;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>формировать и анализировать варианты управленческих решений;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>оценивать эффективность управленческих действий по развитию компаний;</w:t>
      </w:r>
    </w:p>
    <w:p w:rsidR="007239DB" w:rsidRDefault="007239DB" w:rsidP="007239DB">
      <w:pPr>
        <w:numPr>
          <w:ilvl w:val="0"/>
          <w:numId w:val="42"/>
        </w:numPr>
        <w:jc w:val="both"/>
      </w:pPr>
      <w:r w:rsidRPr="007169B2">
        <w:t xml:space="preserve"> использовать современные коммуникации и участвовать в коллективных действиях, работать в командах;</w:t>
      </w:r>
    </w:p>
    <w:p w:rsidR="007239DB" w:rsidRPr="007169B2" w:rsidRDefault="007239DB" w:rsidP="007239DB">
      <w:pPr>
        <w:ind w:left="720"/>
        <w:jc w:val="both"/>
      </w:pPr>
    </w:p>
    <w:p w:rsidR="007239DB" w:rsidRPr="007169B2" w:rsidRDefault="007239DB" w:rsidP="007239DB">
      <w:pPr>
        <w:ind w:left="360"/>
        <w:jc w:val="both"/>
        <w:rPr>
          <w:b/>
          <w:i/>
        </w:rPr>
      </w:pPr>
      <w:r w:rsidRPr="007169B2">
        <w:rPr>
          <w:b/>
          <w:i/>
        </w:rPr>
        <w:t xml:space="preserve">владеть навыками 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276"/>
        </w:tabs>
        <w:jc w:val="both"/>
      </w:pPr>
      <w:r w:rsidRPr="007169B2">
        <w:t xml:space="preserve"> постановки и решения задач менеджмента с позиций системного подхода; 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276"/>
        </w:tabs>
        <w:jc w:val="both"/>
      </w:pPr>
      <w:r w:rsidRPr="007169B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7239DB" w:rsidRPr="004346B1" w:rsidRDefault="007239DB" w:rsidP="007239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7239DB" w:rsidRPr="00E355AB" w:rsidRDefault="007239DB" w:rsidP="007239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Экономико – математическое моделирование бизнес - отношений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профессиональному</w:t>
      </w:r>
      <w:r w:rsidRPr="00123598">
        <w:t xml:space="preserve"> циклу вариативной</w:t>
      </w:r>
      <w:r w:rsidRPr="00E355AB">
        <w:t xml:space="preserve"> части </w:t>
      </w:r>
      <w:r w:rsidR="006E2A84">
        <w:t>обязательных</w:t>
      </w:r>
      <w:r>
        <w:t xml:space="preserve"> </w:t>
      </w:r>
      <w:r w:rsidRPr="00D7688C">
        <w:t>ООП. Дисциплина основывается на знании следующих дисциплин: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 xml:space="preserve">», </w:t>
      </w:r>
      <w:r w:rsidRPr="00D7688C">
        <w:lastRenderedPageBreak/>
        <w:t>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7239DB" w:rsidRPr="00E355AB" w:rsidRDefault="007239DB" w:rsidP="007239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зачет с оценкой.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7239DB" w:rsidRPr="00E355AB" w:rsidRDefault="007239DB" w:rsidP="007239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Экономико – математическое моделирование бизнес - отношений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7239DB" w:rsidRPr="00E355AB" w:rsidRDefault="007239DB" w:rsidP="007239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7239DB" w:rsidRPr="00E355AB" w:rsidRDefault="007239DB" w:rsidP="007239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C44AE5" w:rsidRPr="003F69B9" w:rsidRDefault="00C44AE5" w:rsidP="00C44AE5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5" w:name="_Toc374525390"/>
      <w:r>
        <w:rPr>
          <w:lang w:val="ru-RU"/>
        </w:rPr>
        <w:lastRenderedPageBreak/>
        <w:t xml:space="preserve">6.9.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 xml:space="preserve">Транспортный маркетинг </w:t>
      </w:r>
      <w:r>
        <w:t>»</w:t>
      </w:r>
      <w:bookmarkEnd w:id="55"/>
      <w:r>
        <w:t xml:space="preserve"> </w:t>
      </w:r>
    </w:p>
    <w:p w:rsidR="00302286" w:rsidRPr="00E355AB" w:rsidRDefault="00302286" w:rsidP="00302286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302286" w:rsidRPr="00E91893" w:rsidRDefault="00302286" w:rsidP="00302286">
      <w:pPr>
        <w:jc w:val="both"/>
      </w:pPr>
      <w:r w:rsidRPr="00E91893">
        <w:rPr>
          <w:bCs/>
        </w:rPr>
        <w:t>Цель курса</w:t>
      </w:r>
      <w:r w:rsidRPr="00E91893">
        <w:t xml:space="preserve">  - формирование системных  знаний в области транспортного маркетинга и умений комплексного использования этих знаний  в разработке маркетинговых решений на железнодорожном транспорте.</w:t>
      </w:r>
    </w:p>
    <w:p w:rsidR="00302286" w:rsidRDefault="00302286" w:rsidP="00302286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302286" w:rsidRPr="00C34169" w:rsidRDefault="00302286" w:rsidP="00302286">
      <w:pPr>
        <w:ind w:firstLine="709"/>
        <w:jc w:val="both"/>
      </w:pPr>
      <w:r w:rsidRPr="00C34169">
        <w:t>Основными задачами курса "</w:t>
      </w:r>
      <w:r w:rsidRPr="00302286">
        <w:t xml:space="preserve"> </w:t>
      </w:r>
      <w:r>
        <w:t xml:space="preserve">Транспортный маркетинг </w:t>
      </w:r>
      <w:r w:rsidRPr="00C34169">
        <w:t>" являются:</w:t>
      </w:r>
    </w:p>
    <w:p w:rsidR="00302286" w:rsidRDefault="00302286" w:rsidP="00302286">
      <w:pPr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302286" w:rsidRPr="00B75CE0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>изучение  конъюнктуры российских и международных товарных рынков;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 xml:space="preserve">формирование у магистрантов понятийной базы </w:t>
      </w:r>
      <w:r>
        <w:rPr>
          <w:rFonts w:ascii="Times New Roman" w:hAnsi="Times New Roman"/>
          <w:bCs/>
          <w:iCs/>
          <w:sz w:val="24"/>
          <w:szCs w:val="24"/>
        </w:rPr>
        <w:t>в системе знаний транспортного маркетинга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рыночного анализа 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освоение методов и подходов к ценообразанию в транспортном деле как элементу комплекса маркетинга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анализа бизнес – отношений и формования прогнозов поведения их участников </w:t>
      </w:r>
    </w:p>
    <w:p w:rsidR="00302286" w:rsidRPr="005D462F" w:rsidRDefault="00302286" w:rsidP="00302286">
      <w:pPr>
        <w:pStyle w:val="af4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302286" w:rsidRPr="005D462F" w:rsidRDefault="00302286" w:rsidP="00F815E2">
      <w:pPr>
        <w:pStyle w:val="af4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462F">
        <w:rPr>
          <w:rFonts w:ascii="Times New Roman" w:hAnsi="Times New Roman"/>
          <w:b/>
          <w:bCs/>
          <w:i/>
          <w:iCs/>
          <w:sz w:val="24"/>
          <w:szCs w:val="24"/>
        </w:rPr>
        <w:t>Требования к результатам освоения содержания дисциплины</w:t>
      </w:r>
    </w:p>
    <w:p w:rsidR="00302286" w:rsidRPr="00F815E2" w:rsidRDefault="00302286" w:rsidP="00F815E2">
      <w:pPr>
        <w:autoSpaceDE w:val="0"/>
        <w:autoSpaceDN w:val="0"/>
        <w:adjustRightInd w:val="0"/>
      </w:pPr>
      <w:r w:rsidRPr="00F815E2">
        <w:t>В результате освоения дисциплины должны быть сформированы следующие компетенции: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302286" w:rsidRDefault="00302286" w:rsidP="00302286">
      <w:pPr>
        <w:autoSpaceDE w:val="0"/>
        <w:autoSpaceDN w:val="0"/>
        <w:adjustRightInd w:val="0"/>
        <w:ind w:firstLine="709"/>
        <w:jc w:val="both"/>
      </w:pPr>
    </w:p>
    <w:p w:rsidR="00302286" w:rsidRPr="00E355AB" w:rsidRDefault="00302286" w:rsidP="00302286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Pr="00B75CE0">
        <w:rPr>
          <w:rFonts w:ascii="Times New Roman CYR" w:hAnsi="Times New Roman CYR" w:cs="Times New Roman CYR"/>
          <w:i/>
        </w:rPr>
        <w:t xml:space="preserve"> </w:t>
      </w:r>
    </w:p>
    <w:p w:rsidR="00302286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>
        <w:t>ые</w:t>
      </w:r>
      <w:r w:rsidRPr="00B75CE0">
        <w:t xml:space="preserve"> т</w:t>
      </w:r>
      <w:r>
        <w:t>еории маркетинга на транспорте;</w:t>
      </w:r>
    </w:p>
    <w:p w:rsidR="00302286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</w:pPr>
      <w:r>
        <w:t>специфику и особенности транспортного бизнеса;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>развитие и факторы конкуренции на транспорте, основные преимущества и механизмы их формирования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уметь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>
        <w:t>ть</w:t>
      </w:r>
      <w:r w:rsidRPr="00B75CE0">
        <w:t xml:space="preserve"> маркетинговые инструменты в практической деятельности</w:t>
      </w:r>
      <w:r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владеть</w:t>
      </w:r>
    </w:p>
    <w:p w:rsidR="00302286" w:rsidRPr="00E91893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lastRenderedPageBreak/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302286" w:rsidRPr="004346B1" w:rsidRDefault="00302286" w:rsidP="0030228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02286" w:rsidRPr="00B75CE0" w:rsidRDefault="00302286" w:rsidP="00302286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>
        <w:t>Транспортный маркетинг</w:t>
      </w:r>
      <w:r w:rsidRPr="00B75CE0">
        <w:rPr>
          <w:bCs/>
          <w:iCs/>
        </w:rPr>
        <w:t>»</w:t>
      </w:r>
      <w:r w:rsidRPr="00B75CE0">
        <w:t xml:space="preserve"> относится к 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302286" w:rsidRPr="00E355AB" w:rsidRDefault="00302286" w:rsidP="00302286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Транспортный маркетинг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302286" w:rsidRPr="00E355AB" w:rsidRDefault="00302286" w:rsidP="00302286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302286" w:rsidRPr="00E355AB" w:rsidRDefault="00302286" w:rsidP="00302286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C44AE5" w:rsidRDefault="00C44AE5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881347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6" w:name="_Toc347259806"/>
      <w:bookmarkStart w:id="57" w:name="_Toc374525391"/>
      <w:r>
        <w:rPr>
          <w:lang w:val="ru-RU"/>
        </w:rPr>
        <w:t>6.10</w:t>
      </w:r>
      <w:r w:rsidR="005977DB">
        <w:rPr>
          <w:lang w:val="ru-RU"/>
        </w:rPr>
        <w:t>.</w:t>
      </w:r>
      <w:r w:rsidR="006A1F80">
        <w:rPr>
          <w:lang w:val="ru-RU"/>
        </w:rPr>
        <w:t>1</w:t>
      </w:r>
      <w:r w:rsidR="005977DB">
        <w:rPr>
          <w:lang w:val="ru-RU"/>
        </w:rPr>
        <w:t xml:space="preserve">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>
        <w:rPr>
          <w:lang w:val="ru-RU"/>
        </w:rPr>
        <w:t xml:space="preserve">Управление международной логистической </w:t>
      </w:r>
      <w:r w:rsidR="00576EC8">
        <w:rPr>
          <w:lang w:val="ru-RU"/>
        </w:rPr>
        <w:t>инфраструктурой</w:t>
      </w:r>
      <w:r w:rsidR="005977DB">
        <w:t>»</w:t>
      </w:r>
      <w:bookmarkEnd w:id="56"/>
      <w:bookmarkEnd w:id="57"/>
    </w:p>
    <w:p w:rsidR="006F302C" w:rsidRPr="00E355AB" w:rsidRDefault="006F302C" w:rsidP="006F302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6F302C" w:rsidRPr="000260E4" w:rsidRDefault="006F302C" w:rsidP="006F302C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 xml:space="preserve">творческого подхода к управлению </w:t>
      </w:r>
      <w:r>
        <w:rPr>
          <w:color w:val="000000"/>
          <w:shd w:val="clear" w:color="auto" w:fill="FFFFFF"/>
        </w:rPr>
        <w:t>логистическими процессами на международном уровне</w:t>
      </w:r>
      <w:r w:rsidRPr="000260E4">
        <w:t>.</w:t>
      </w:r>
    </w:p>
    <w:p w:rsidR="006F302C" w:rsidRDefault="006F302C" w:rsidP="006F302C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F768B">
        <w:rPr>
          <w:rFonts w:ascii="Times New Roman" w:hAnsi="Times New Roman"/>
          <w:bCs/>
          <w:iCs/>
          <w:sz w:val="24"/>
          <w:szCs w:val="24"/>
        </w:rPr>
        <w:lastRenderedPageBreak/>
        <w:t xml:space="preserve">Изучение </w:t>
      </w:r>
      <w:r>
        <w:rPr>
          <w:rFonts w:ascii="Times New Roman" w:hAnsi="Times New Roman"/>
          <w:bCs/>
          <w:iCs/>
          <w:sz w:val="24"/>
          <w:szCs w:val="24"/>
        </w:rPr>
        <w:t>магистрантами экономической и транспортной географии;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Изучение параметров и экономических свойств международных транспортных коридоров, их роли и места в России.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Исследование транспортных узлов и подходов к ним, а так же экономических и управленческих механизмов стимулирования их развития.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 использования методов и приемов в вопросах прогнозирования и управления деятельностью международной логистической инфраструктурой.</w:t>
      </w:r>
    </w:p>
    <w:p w:rsidR="006F302C" w:rsidRPr="00BF768B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представления у учащихся о роли и практической деятельности, а так же требованиях к международному промышленному интегратору.</w:t>
      </w:r>
    </w:p>
    <w:p w:rsidR="006F302C" w:rsidRDefault="006F302C" w:rsidP="006F302C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международной логистической структурой» студент должен</w:t>
      </w:r>
    </w:p>
    <w:p w:rsidR="006F302C" w:rsidRDefault="006F302C" w:rsidP="006F302C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6F302C" w:rsidRPr="00A33F29" w:rsidRDefault="006F302C" w:rsidP="006F302C">
      <w:pPr>
        <w:ind w:left="567"/>
        <w:jc w:val="both"/>
      </w:pPr>
      <w:r>
        <w:t>причины глобализации бизнеса и роль логистических систем</w:t>
      </w:r>
      <w:r w:rsidRPr="00536508">
        <w:t xml:space="preserve"> </w:t>
      </w:r>
      <w:r>
        <w:t>в условиях глобализации, особенности формирования логистической инфраструктуры международной торговли, специфику логистического подхода к управлению смешанными внешнеторговыми перевозками</w:t>
      </w:r>
      <w:r w:rsidR="003641FD">
        <w:t>;</w:t>
      </w:r>
    </w:p>
    <w:p w:rsidR="006F302C" w:rsidRPr="000B546B" w:rsidRDefault="006F302C" w:rsidP="006F302C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6F302C" w:rsidRPr="00A33F29" w:rsidRDefault="006F302C" w:rsidP="006F302C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 xml:space="preserve">пользоваться теорией, методами и приемами принятия эффективных решений, которые встречаются в теории и на практике </w:t>
      </w:r>
      <w:r>
        <w:rPr>
          <w:color w:val="000000"/>
        </w:rPr>
        <w:t>логистической деятельности</w:t>
      </w:r>
      <w:r w:rsidR="003641FD">
        <w:rPr>
          <w:color w:val="000000"/>
        </w:rPr>
        <w:t>;</w:t>
      </w:r>
    </w:p>
    <w:p w:rsidR="006F302C" w:rsidRPr="002A4AF9" w:rsidRDefault="006F302C" w:rsidP="006F302C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6F302C" w:rsidRDefault="006F302C" w:rsidP="006F302C">
      <w:pPr>
        <w:tabs>
          <w:tab w:val="right" w:leader="underscore" w:pos="8505"/>
        </w:tabs>
        <w:ind w:firstLine="567"/>
        <w:jc w:val="both"/>
      </w:pPr>
      <w:r>
        <w:t>методами управления логистическими процессами во внешнеэкономической деятельности</w:t>
      </w:r>
      <w:r w:rsidR="003641FD">
        <w:t>.</w:t>
      </w:r>
    </w:p>
    <w:p w:rsidR="006F302C" w:rsidRPr="004346B1" w:rsidRDefault="006F302C" w:rsidP="006F302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6F302C" w:rsidRPr="00E355AB" w:rsidRDefault="006F302C" w:rsidP="006F302C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6F302C" w:rsidRPr="00E355AB" w:rsidRDefault="006F302C" w:rsidP="006F302C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6F302C" w:rsidRPr="00E355AB" w:rsidRDefault="006F302C" w:rsidP="006F302C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6F302C" w:rsidRDefault="006F302C" w:rsidP="006F302C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6F302C" w:rsidRPr="00E355AB" w:rsidRDefault="006F302C" w:rsidP="006F302C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6F302C" w:rsidRDefault="006F302C" w:rsidP="006F302C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тестирование</w:t>
      </w:r>
      <w:r w:rsidRPr="00E355AB">
        <w:t>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6F302C" w:rsidRPr="00E355AB" w:rsidRDefault="006F302C" w:rsidP="006F302C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6F302C" w:rsidRPr="00E355AB" w:rsidRDefault="006F302C" w:rsidP="006F302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6F302C" w:rsidRPr="00E355AB" w:rsidRDefault="006F302C" w:rsidP="006F302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rPr>
          <w:lang w:eastAsia="x-none"/>
        </w:rPr>
      </w:pPr>
    </w:p>
    <w:p w:rsidR="00B638E3" w:rsidRPr="007378F7" w:rsidRDefault="00B638E3" w:rsidP="00B638E3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8" w:name="_Toc374525392"/>
      <w:r>
        <w:rPr>
          <w:lang w:val="ru-RU"/>
        </w:rPr>
        <w:t>6.10.</w:t>
      </w:r>
      <w:r w:rsidR="006A1F80">
        <w:rPr>
          <w:lang w:val="ru-RU"/>
        </w:rPr>
        <w:t>2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Страхование грузов и экспедиторской ответственности</w:t>
      </w:r>
      <w:r>
        <w:t>»</w:t>
      </w:r>
      <w:bookmarkEnd w:id="58"/>
    </w:p>
    <w:p w:rsidR="00B638E3" w:rsidRPr="00E355AB" w:rsidRDefault="00B638E3" w:rsidP="00B638E3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B638E3" w:rsidRPr="000260E4" w:rsidRDefault="00B638E3" w:rsidP="00B638E3">
      <w:pPr>
        <w:autoSpaceDE w:val="0"/>
        <w:autoSpaceDN w:val="0"/>
        <w:adjustRightInd w:val="0"/>
        <w:ind w:firstLine="709"/>
        <w:jc w:val="both"/>
      </w:pPr>
      <w:r w:rsidRPr="000260E4">
        <w:t>Целью освоения дисциплины является формирование</w:t>
      </w:r>
      <w:r>
        <w:t xml:space="preserve"> у магистрантов</w:t>
      </w:r>
      <w:r w:rsidRPr="000260E4">
        <w:t xml:space="preserve">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</w:t>
      </w:r>
      <w:r>
        <w:t>сопоставимых с мировым уровнем в области управления риском и актуарной науки.</w:t>
      </w:r>
    </w:p>
    <w:p w:rsidR="00B638E3" w:rsidRDefault="00B638E3" w:rsidP="00B638E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 знаний, необходимых для применения системного подхода к риск-менеджменту;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навыков, необходимых для применения методов финансовой инженерии;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 использования математического аппарата актуарной науки.</w:t>
      </w:r>
    </w:p>
    <w:p w:rsidR="00B638E3" w:rsidRDefault="00B638E3" w:rsidP="00B638E3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6F302C">
        <w:t>Страхование грузов и экспедиторской ответственности</w:t>
      </w:r>
      <w:r>
        <w:t>» студент должен</w:t>
      </w:r>
      <w:r w:rsidR="006F302C">
        <w:t>:</w:t>
      </w:r>
    </w:p>
    <w:p w:rsidR="00B638E3" w:rsidRDefault="00B638E3" w:rsidP="00B638E3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B638E3" w:rsidRPr="00A33F29" w:rsidRDefault="0072656D" w:rsidP="00B638E3">
      <w:pPr>
        <w:ind w:left="567"/>
        <w:jc w:val="both"/>
      </w:pPr>
      <w:r>
        <w:t xml:space="preserve">основные понятия, </w:t>
      </w:r>
      <w:r w:rsidR="006F302C">
        <w:t>правила, условия и законодательство, регулирующие страхование КАРГО, а так же зоны ответственности экспедиторской компании</w:t>
      </w:r>
      <w:r>
        <w:t>;</w:t>
      </w:r>
    </w:p>
    <w:p w:rsidR="00B638E3" w:rsidRPr="000B546B" w:rsidRDefault="00B638E3" w:rsidP="00B638E3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B638E3" w:rsidRPr="00A33F29" w:rsidRDefault="006F302C" w:rsidP="00B638E3">
      <w:pPr>
        <w:tabs>
          <w:tab w:val="right" w:leader="underscore" w:pos="8505"/>
        </w:tabs>
        <w:ind w:firstLine="567"/>
        <w:jc w:val="both"/>
      </w:pPr>
      <w:r>
        <w:rPr>
          <w:color w:val="000000"/>
        </w:rPr>
        <w:t>грамотно составить перевозочные и страховые документы, оценить экономическую целесообразность различных условий страхования применительно конкретного рискового профиля перевозимого</w:t>
      </w:r>
      <w:r w:rsidR="0072656D">
        <w:rPr>
          <w:color w:val="000000"/>
        </w:rPr>
        <w:t xml:space="preserve"> груза;</w:t>
      </w:r>
    </w:p>
    <w:p w:rsidR="00B638E3" w:rsidRPr="002A4AF9" w:rsidRDefault="00B638E3" w:rsidP="00B638E3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B638E3" w:rsidRDefault="00B638E3" w:rsidP="00B638E3">
      <w:pPr>
        <w:tabs>
          <w:tab w:val="right" w:leader="underscore" w:pos="8505"/>
        </w:tabs>
        <w:ind w:firstLine="567"/>
        <w:jc w:val="both"/>
      </w:pPr>
      <w:r>
        <w:t xml:space="preserve">методами </w:t>
      </w:r>
      <w:r w:rsidR="0072656D">
        <w:t>актуарных расчетов для оценки влияния стоимости страховки на общую стоимость перевозки груза</w:t>
      </w:r>
      <w:r w:rsidR="003641FD">
        <w:t>.</w:t>
      </w:r>
    </w:p>
    <w:p w:rsidR="00B638E3" w:rsidRPr="004346B1" w:rsidRDefault="00B638E3" w:rsidP="00B638E3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638E3" w:rsidRPr="00E355AB" w:rsidRDefault="00B638E3" w:rsidP="00B638E3">
      <w:pPr>
        <w:autoSpaceDE w:val="0"/>
        <w:autoSpaceDN w:val="0"/>
        <w:adjustRightInd w:val="0"/>
        <w:ind w:firstLine="709"/>
        <w:jc w:val="both"/>
      </w:pPr>
      <w:r w:rsidRPr="00E355AB">
        <w:lastRenderedPageBreak/>
        <w:t xml:space="preserve">Дисциплина </w:t>
      </w:r>
      <w:r w:rsidRPr="00E355AB">
        <w:rPr>
          <w:bCs/>
          <w:iCs/>
        </w:rPr>
        <w:t>«</w:t>
      </w:r>
      <w:r w:rsidR="003641FD">
        <w:t>Страхование грузов и экспедиторской ответственности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B638E3" w:rsidRPr="00E355AB" w:rsidRDefault="00B638E3" w:rsidP="00B638E3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164058">
        <w:t>экзамен</w:t>
      </w:r>
      <w:r>
        <w:t>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B638E3" w:rsidRPr="00E355AB" w:rsidRDefault="00B638E3" w:rsidP="00B638E3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3641FD">
        <w:t>Страхование грузов и экспедиторской ответственности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B638E3" w:rsidRPr="00E355AB" w:rsidRDefault="00B638E3" w:rsidP="00B638E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B638E3" w:rsidRPr="00E355AB" w:rsidRDefault="00B638E3" w:rsidP="00B638E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B638E3" w:rsidRDefault="00B638E3" w:rsidP="00B638E3">
      <w:pPr>
        <w:rPr>
          <w:lang w:eastAsia="x-none"/>
        </w:rPr>
      </w:pPr>
    </w:p>
    <w:p w:rsidR="00DB3668" w:rsidRPr="003F69B9" w:rsidRDefault="00DB3668" w:rsidP="00DB366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9" w:name="_Toc374525393"/>
      <w:r>
        <w:rPr>
          <w:lang w:val="ru-RU"/>
        </w:rPr>
        <w:t xml:space="preserve">6.11.1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Управление рисками в инновационной сфере</w:t>
      </w:r>
      <w:r>
        <w:t>»</w:t>
      </w:r>
      <w:bookmarkEnd w:id="59"/>
      <w:r>
        <w:t xml:space="preserve"> </w:t>
      </w:r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lastRenderedPageBreak/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систематизированном понятийном аппарате инновационного риск-менеджмента.</w:t>
      </w:r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рисками в инновационной сфере» слушатель должен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специфику актуальных инновационных рисков;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классификацию основных инновационных рисков;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методики управления основными инновационных рисками;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существенные особенности и отличия инновационных рисков;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действующие интегрированные инновационные системы и технологии управления информационными рисками;</w:t>
      </w:r>
    </w:p>
    <w:p w:rsidR="00DB3668" w:rsidRDefault="00DB3668" w:rsidP="00DB366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применять на практике методологические подходы, принципы, методы и модели управления инновационными рисками;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использовать методы экспертных оценок инновационных рисков;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формировать и анализировать варианты управленческих решений;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оценивать эффективность управленческих действий по развитию компаний;</w:t>
      </w:r>
    </w:p>
    <w:p w:rsidR="00DB3668" w:rsidRDefault="00DB3668" w:rsidP="00DB3668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риск-менеджмета;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стратегии развития компаний, интегрирующей управление инновационных рисками</w:t>
      </w:r>
      <w:r w:rsidR="00FB4EB7">
        <w:t>.</w:t>
      </w:r>
    </w:p>
    <w:p w:rsidR="00DB3668" w:rsidRDefault="00DB3668" w:rsidP="00DB36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i/>
        </w:rPr>
      </w:pPr>
    </w:p>
    <w:p w:rsidR="00DB3668" w:rsidRDefault="00DB3668" w:rsidP="00DB36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DB3668" w:rsidRDefault="00DB3668" w:rsidP="00DB3668">
      <w:pPr>
        <w:autoSpaceDE w:val="0"/>
        <w:autoSpaceDN w:val="0"/>
        <w:adjustRightInd w:val="0"/>
        <w:jc w:val="both"/>
      </w:pPr>
      <w:r>
        <w:t xml:space="preserve">Дисциплина «Управление рисками в инновационной сфере»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>
        <w:t>. Дисциплина основывается на знании следующих дисциплин: «Защита информации и информационная безопасность», «Управление рисками», «Информационные технологии в менеджменте», «Стратегический менеджмент» и «Информационный менеджмент» в объеме соответствующих ООП подготовки бакалавров по направлению «Менеджмент».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DC76AF" w:rsidRPr="00E355AB" w:rsidRDefault="00DC76AF" w:rsidP="00DC76AF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DC76AF" w:rsidRDefault="00DC76AF" w:rsidP="00DC76AF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зачет</w:t>
      </w:r>
      <w:r w:rsidR="00164058">
        <w:t xml:space="preserve"> с оценкой</w:t>
      </w:r>
      <w:r>
        <w:t>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Управление рисками в инновационной сфере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  <w:rPr>
          <w:lang w:eastAsia="x-none"/>
        </w:rPr>
      </w:pPr>
      <w:r>
        <w:t>Анализ деловых ситуаций</w:t>
      </w:r>
    </w:p>
    <w:p w:rsidR="00B638E3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  <w:rPr>
          <w:lang w:eastAsia="x-none"/>
        </w:rPr>
      </w:pPr>
      <w:r>
        <w:t>Контент</w:t>
      </w:r>
    </w:p>
    <w:p w:rsidR="00DB3668" w:rsidRDefault="00DB3668" w:rsidP="00DB3668">
      <w:pPr>
        <w:autoSpaceDE w:val="0"/>
        <w:autoSpaceDN w:val="0"/>
        <w:adjustRightInd w:val="0"/>
        <w:jc w:val="both"/>
      </w:pPr>
    </w:p>
    <w:p w:rsidR="00DB3668" w:rsidRDefault="00DB3668" w:rsidP="00DB3668">
      <w:pPr>
        <w:pStyle w:val="2"/>
        <w:keepLines/>
        <w:spacing w:before="200" w:after="0" w:line="276" w:lineRule="auto"/>
        <w:ind w:left="1080" w:hanging="720"/>
      </w:pPr>
      <w:bookmarkStart w:id="60" w:name="_Toc374525394"/>
      <w:r>
        <w:rPr>
          <w:lang w:val="ru-RU"/>
        </w:rPr>
        <w:t xml:space="preserve">6.11.2 </w:t>
      </w:r>
      <w:r w:rsidRPr="003F69B9">
        <w:t>Аннотация примерной программы дисциплины</w:t>
      </w:r>
      <w:r w:rsidRPr="003F69B9">
        <w:br/>
      </w:r>
      <w:r>
        <w:t>«Информационные технологии и системы исследования цепей поставок»</w:t>
      </w:r>
      <w:bookmarkEnd w:id="60"/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в области использования информационных технологий и систем для исследования процесса управления цепями поставок.</w:t>
      </w:r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технологии и системы исследования цепей поставок» слушатель должен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сущность процесса управления цепями поставок;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</w:t>
      </w:r>
      <w:r>
        <w:rPr>
          <w:lang w:val="en-US"/>
        </w:rPr>
        <w:t>IT-</w:t>
      </w:r>
      <w:r>
        <w:t>инструментария;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методы проектирования и реструктуризации бизнес-процессов организации;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действующие информационные системы и технологии управления цепями поставок;</w:t>
      </w:r>
    </w:p>
    <w:p w:rsidR="00DB3668" w:rsidRDefault="00DB3668" w:rsidP="00DB366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 xml:space="preserve">         уметь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бизнес-процессами транспортной организации;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использовать информационно-аналитический инструментарий для формирования планов логистической деятельности предприятия;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формировать и анализировать варианты управленческих решений;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оценивать эффективность управленческих действий по развитию процесса управления цепями поставок;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lastRenderedPageBreak/>
        <w:t xml:space="preserve"> использовать современные коммуникации и участвовать в коллективных действиях, работать в командах;</w:t>
      </w:r>
    </w:p>
    <w:p w:rsidR="00DB3668" w:rsidRPr="00DB3668" w:rsidRDefault="00DB3668" w:rsidP="00DB3668">
      <w:pPr>
        <w:ind w:left="567"/>
        <w:jc w:val="both"/>
        <w:rPr>
          <w:b/>
          <w:i/>
        </w:rPr>
      </w:pPr>
      <w:r w:rsidRPr="00DB3668">
        <w:rPr>
          <w:b/>
          <w:i/>
        </w:rPr>
        <w:t xml:space="preserve">владеть навыками 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управления цепями поставок;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управления цепочкой поставок логистических компаний,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DB3668" w:rsidRDefault="00DB3668" w:rsidP="00DB36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>
        <w:t>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DB3668" w:rsidRDefault="00DB3668" w:rsidP="00DB3668">
      <w:pPr>
        <w:autoSpaceDE w:val="0"/>
        <w:autoSpaceDN w:val="0"/>
        <w:adjustRightInd w:val="0"/>
        <w:ind w:firstLine="540"/>
        <w:jc w:val="both"/>
      </w:pPr>
      <w:r>
        <w:t>ПК-4 «</w:t>
      </w:r>
      <w:r>
        <w:rPr>
          <w:szCs w:val="27"/>
        </w:rPr>
        <w:t>Способностью разрабатывать программы организационного развития и изменений и обеспечивать их реализацию</w:t>
      </w:r>
      <w:r>
        <w:t>»;</w:t>
      </w:r>
    </w:p>
    <w:p w:rsidR="00DB3668" w:rsidRDefault="00DB3668" w:rsidP="00DB3668">
      <w:pPr>
        <w:autoSpaceDE w:val="0"/>
        <w:autoSpaceDN w:val="0"/>
        <w:adjustRightInd w:val="0"/>
        <w:ind w:firstLine="540"/>
        <w:jc w:val="both"/>
      </w:pPr>
      <w:r>
        <w:t>ПК-8 «Способностью готовить аналитические материалы для управления бизнес-процессами и оценки их эффективности».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 с оценкой.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lastRenderedPageBreak/>
        <w:t>Анализ деловых ситуаций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Контент</w:t>
      </w:r>
    </w:p>
    <w:p w:rsidR="00DB3668" w:rsidRDefault="00DB3668" w:rsidP="00DB366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</w:p>
    <w:p w:rsidR="00182603" w:rsidRPr="003F69B9" w:rsidRDefault="00182603" w:rsidP="00182603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61" w:name="_Toc347259804"/>
      <w:bookmarkStart w:id="62" w:name="_Toc374525395"/>
      <w:r>
        <w:rPr>
          <w:lang w:val="ru-RU"/>
        </w:rPr>
        <w:t>6.</w:t>
      </w:r>
      <w:r w:rsidR="00DB3668">
        <w:rPr>
          <w:lang w:val="ru-RU"/>
        </w:rPr>
        <w:t>12</w:t>
      </w:r>
      <w:r>
        <w:rPr>
          <w:lang w:val="ru-RU"/>
        </w:rPr>
        <w:t>.</w:t>
      </w:r>
      <w:r w:rsidR="00DB3668">
        <w:rPr>
          <w:lang w:val="ru-RU"/>
        </w:rPr>
        <w:t>1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Экономико-математическое моделирование логистических процессов</w:t>
      </w:r>
      <w:r>
        <w:t>»</w:t>
      </w:r>
      <w:bookmarkEnd w:id="61"/>
      <w:bookmarkEnd w:id="62"/>
      <w:r>
        <w:t xml:space="preserve"> </w:t>
      </w:r>
    </w:p>
    <w:p w:rsidR="00182603" w:rsidRDefault="00182603" w:rsidP="00182603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Целью преподавания данной дисциплины является формирование научных и практических знаний о математико-экономических моделях в теории управления логистическими процессами и применение их на практике.</w:t>
      </w:r>
    </w:p>
    <w:p w:rsidR="00182603" w:rsidRDefault="00182603" w:rsidP="0018260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182603" w:rsidRDefault="00182603" w:rsidP="00182603">
      <w:pPr>
        <w:autoSpaceDE w:val="0"/>
        <w:autoSpaceDN w:val="0"/>
        <w:adjustRightInd w:val="0"/>
        <w:ind w:firstLine="709"/>
        <w:jc w:val="both"/>
      </w:pPr>
      <w:r>
        <w:t>В процессе изучения данной дисциплины студенты должны: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иметь системное представление о структурах и тенденциях развития математических моделей в теории управления;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понимать многообразие логистических процессов и их связь с другими процессами, происходящими на предприятии.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знать: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классификацию, назначение и область применения математико-экономических моделей;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экономическую сущность и математическую формализацию важнейших моделей, используемых на предприятии, требования к информационному обеспечению;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принципы решения важнейших моделей, анализа и конкретизации полученных решений;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круг плановых, аналитических, технико-экономических вопросов, решаемых в логистике с помощью экономико-математических методов, и выбор соответствующих моделей.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уметь: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 xml:space="preserve">  - анализировать конкретные логистические ситуации с точки зрения возможности их модельного решения, выбирать тип модели, определять набор необходимых исходных данных и качественные требования к ним (периодичность, детальность, срочность и т. п.);</w:t>
      </w:r>
    </w:p>
    <w:p w:rsidR="00182603" w:rsidRDefault="00182603" w:rsidP="00182603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  - оценивать и использовать результаты модельных расчетов, корректировать их применительно к требованиям практики с наименьшими потерями качества; выполнять с помощью современных информационных технологий  расчеты по моделям.</w:t>
      </w:r>
    </w:p>
    <w:p w:rsidR="00182603" w:rsidRDefault="00182603" w:rsidP="00182603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182603" w:rsidRDefault="00182603" w:rsidP="00182603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>
        <w:t>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Экономика предприятия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транспортной системой</w:t>
      </w:r>
      <w:r>
        <w:t>»,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>
        <w:t>», «</w:t>
      </w:r>
      <w:r>
        <w:rPr>
          <w:rFonts w:ascii="Times New Roman CYR" w:hAnsi="Times New Roman CYR" w:cs="Times New Roman CYR"/>
          <w:color w:val="000000"/>
        </w:rPr>
        <w:t>Введение в менеджмент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качеством</w:t>
      </w:r>
      <w:r>
        <w:t>», «</w:t>
      </w:r>
      <w:r>
        <w:rPr>
          <w:rFonts w:ascii="Times New Roman CYR" w:hAnsi="Times New Roman CYR" w:cs="Times New Roman CYR"/>
          <w:color w:val="000000"/>
        </w:rPr>
        <w:t>Ценообразование</w:t>
      </w:r>
      <w:r>
        <w:t>», «Маркетинг» в объеме соответствующих ООП подготовки бакалавров по направлению «Менеджмент».</w:t>
      </w:r>
    </w:p>
    <w:p w:rsidR="00182603" w:rsidRDefault="00182603" w:rsidP="00182603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182603" w:rsidRDefault="00182603" w:rsidP="00182603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5C6915" w:rsidRDefault="005C6915" w:rsidP="005C6915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5C6915" w:rsidRDefault="005C6915" w:rsidP="005C6915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5C6915" w:rsidRPr="00E355AB" w:rsidRDefault="005C6915" w:rsidP="005C6915">
      <w:pPr>
        <w:autoSpaceDE w:val="0"/>
        <w:autoSpaceDN w:val="0"/>
        <w:adjustRightInd w:val="0"/>
        <w:ind w:firstLine="540"/>
        <w:jc w:val="both"/>
      </w:pPr>
      <w:r>
        <w:lastRenderedPageBreak/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>
        <w:t>зачет, экзамен.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182603" w:rsidRDefault="00182603" w:rsidP="00182603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182603" w:rsidRDefault="00182603" w:rsidP="00182603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Решение задач;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182603" w:rsidRDefault="00182603" w:rsidP="00182603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Контент</w:t>
      </w:r>
    </w:p>
    <w:p w:rsidR="00182603" w:rsidRDefault="00182603" w:rsidP="005977DB">
      <w:pPr>
        <w:rPr>
          <w:lang w:eastAsia="x-none"/>
        </w:rPr>
      </w:pPr>
    </w:p>
    <w:p w:rsidR="001D008C" w:rsidRPr="003F69B9" w:rsidRDefault="001D008C" w:rsidP="001D008C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63" w:name="_Toc374525396"/>
      <w:r>
        <w:rPr>
          <w:lang w:val="ru-RU"/>
        </w:rPr>
        <w:t xml:space="preserve">6.12.2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Стратегический маркетинг</w:t>
      </w:r>
      <w:r>
        <w:t>»</w:t>
      </w:r>
      <w:bookmarkEnd w:id="63"/>
      <w:r>
        <w:t xml:space="preserve"> </w:t>
      </w:r>
    </w:p>
    <w:p w:rsidR="001D008C" w:rsidRDefault="001D008C" w:rsidP="001D008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1D008C" w:rsidRDefault="001D008C" w:rsidP="001D008C">
      <w:pPr>
        <w:autoSpaceDE w:val="0"/>
        <w:autoSpaceDN w:val="0"/>
        <w:adjustRightInd w:val="0"/>
        <w:ind w:left="720"/>
      </w:pPr>
      <w:r>
        <w:t>Целью освоения дисциплины является формирование знаний, умений и навыков в области долгосрочного планирования и стратегического маркетинга тран</w:t>
      </w:r>
      <w:r w:rsidR="00AF4870">
        <w:t>спортно-логистической компании.</w:t>
      </w:r>
    </w:p>
    <w:p w:rsidR="001D008C" w:rsidRDefault="001D008C" w:rsidP="001D008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1D008C" w:rsidRDefault="001D008C" w:rsidP="00FB4EB7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AF4870">
        <w:t>Стратегический маркетинг</w:t>
      </w:r>
      <w:r>
        <w:t>» слушатель должен</w:t>
      </w:r>
    </w:p>
    <w:p w:rsidR="001D008C" w:rsidRDefault="001D008C" w:rsidP="00FB4EB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1D008C" w:rsidRPr="001D008C" w:rsidRDefault="001D008C" w:rsidP="00FB4EB7">
      <w:pPr>
        <w:tabs>
          <w:tab w:val="right" w:leader="underscore" w:pos="8505"/>
        </w:tabs>
        <w:jc w:val="both"/>
      </w:pPr>
      <w:r w:rsidRPr="001D008C">
        <w:t xml:space="preserve">основные </w:t>
      </w:r>
      <w:r>
        <w:t>понятия и функции аппарата маркетинга, специфику маркетингового комплекса для транспортно-логистической компании;</w:t>
      </w:r>
    </w:p>
    <w:p w:rsidR="001D008C" w:rsidRDefault="001D008C" w:rsidP="00FB4EB7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 xml:space="preserve">         уметь</w:t>
      </w:r>
    </w:p>
    <w:p w:rsidR="001D008C" w:rsidRPr="001D008C" w:rsidRDefault="001D008C" w:rsidP="00FB4EB7">
      <w:pPr>
        <w:ind w:left="567"/>
        <w:jc w:val="both"/>
      </w:pPr>
      <w:r>
        <w:t xml:space="preserve">прогнозировать и планировать </w:t>
      </w:r>
      <w:r w:rsidR="00AF4870">
        <w:t>движение материальных потоков и соответствующее этому оказание транспортно – логистических услуг в долгосрочной перспективе, организовать системное проведение маркетинговой политики, уточнять и корректировать миссии фирмы, разрабатывать цели и пормировать стратегии;</w:t>
      </w:r>
    </w:p>
    <w:p w:rsidR="001D008C" w:rsidRPr="00DB3668" w:rsidRDefault="00AF4870" w:rsidP="00FB4EB7">
      <w:pPr>
        <w:ind w:left="567"/>
        <w:jc w:val="both"/>
        <w:rPr>
          <w:b/>
          <w:i/>
        </w:rPr>
      </w:pPr>
      <w:r>
        <w:rPr>
          <w:b/>
          <w:i/>
        </w:rPr>
        <w:t>владеть</w:t>
      </w:r>
    </w:p>
    <w:p w:rsidR="00AF4870" w:rsidRPr="00AF4870" w:rsidRDefault="00AF4870" w:rsidP="00FB4E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навыками анализа и прогнозирования развития рыночной конъюнктуры, инструментами выработки и реализации маркетинговой политики, обеспечивающей потенциал для роста рентабельности и конкурентоспособности компании.</w:t>
      </w:r>
    </w:p>
    <w:p w:rsidR="001D008C" w:rsidRDefault="001D008C" w:rsidP="001D008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F4870" w:rsidRPr="00B75CE0" w:rsidRDefault="00AF4870" w:rsidP="00AF4870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>
        <w:t>Стратегический маркетинг</w:t>
      </w:r>
      <w:r w:rsidRPr="00B75CE0">
        <w:rPr>
          <w:bCs/>
          <w:iCs/>
        </w:rPr>
        <w:t>»</w:t>
      </w:r>
      <w:r w:rsidRPr="00B75CE0">
        <w:t xml:space="preserve">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 w:rsidRPr="00B75CE0">
        <w:t>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1D008C" w:rsidRDefault="001D008C" w:rsidP="001D008C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1D008C" w:rsidRDefault="001D008C" w:rsidP="001D008C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>
        <w:t>зачет, экзамен.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1D008C" w:rsidRDefault="001D008C" w:rsidP="001D008C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="00AF4870">
        <w:t>Стратегический маркетинг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1D008C" w:rsidRDefault="001D008C" w:rsidP="001D008C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Решение задач;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1D008C" w:rsidRDefault="001D008C" w:rsidP="001D008C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lastRenderedPageBreak/>
        <w:t>Контент</w:t>
      </w:r>
    </w:p>
    <w:p w:rsidR="001D008C" w:rsidRPr="00E46E9E" w:rsidRDefault="001D008C" w:rsidP="005977DB">
      <w:pPr>
        <w:rPr>
          <w:lang w:eastAsia="x-none"/>
        </w:rPr>
      </w:pPr>
    </w:p>
    <w:sectPr w:rsidR="001D008C" w:rsidRPr="00E46E9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52" w:rsidRDefault="005A6852" w:rsidP="00876084">
      <w:r>
        <w:separator/>
      </w:r>
    </w:p>
  </w:endnote>
  <w:endnote w:type="continuationSeparator" w:id="0">
    <w:p w:rsidR="005A6852" w:rsidRDefault="005A6852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1E" w:rsidRDefault="00662C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1AAE" w:rsidRPr="00FE1AAE">
      <w:rPr>
        <w:noProof/>
        <w:lang w:val="ru-RU"/>
      </w:rPr>
      <w:t>2</w:t>
    </w:r>
    <w:r>
      <w:fldChar w:fldCharType="end"/>
    </w:r>
  </w:p>
  <w:p w:rsidR="00662C1E" w:rsidRDefault="00662C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52" w:rsidRDefault="005A6852" w:rsidP="00876084">
      <w:r>
        <w:separator/>
      </w:r>
    </w:p>
  </w:footnote>
  <w:footnote w:type="continuationSeparator" w:id="0">
    <w:p w:rsidR="005A6852" w:rsidRDefault="005A6852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101228E"/>
    <w:multiLevelType w:val="hybridMultilevel"/>
    <w:tmpl w:val="83C0FA58"/>
    <w:lvl w:ilvl="0" w:tplc="C74A0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11D41"/>
    <w:multiLevelType w:val="hybridMultilevel"/>
    <w:tmpl w:val="02B6428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86363E3"/>
    <w:multiLevelType w:val="hybridMultilevel"/>
    <w:tmpl w:val="6E8E9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C36941"/>
    <w:multiLevelType w:val="hybridMultilevel"/>
    <w:tmpl w:val="2FCE4A2E"/>
    <w:lvl w:ilvl="0" w:tplc="83942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271DC9"/>
    <w:multiLevelType w:val="hybridMultilevel"/>
    <w:tmpl w:val="CD224610"/>
    <w:lvl w:ilvl="0" w:tplc="B9E8B2F2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0E67EC9"/>
    <w:multiLevelType w:val="hybridMultilevel"/>
    <w:tmpl w:val="6DA60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B73425"/>
    <w:multiLevelType w:val="hybridMultilevel"/>
    <w:tmpl w:val="4C5CBD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331B48"/>
    <w:multiLevelType w:val="hybridMultilevel"/>
    <w:tmpl w:val="A6EAD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F468D9"/>
    <w:multiLevelType w:val="singleLevel"/>
    <w:tmpl w:val="E40C44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35401AF6"/>
    <w:multiLevelType w:val="hybridMultilevel"/>
    <w:tmpl w:val="2278D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C4601"/>
    <w:multiLevelType w:val="hybridMultilevel"/>
    <w:tmpl w:val="9850C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5E2B22"/>
    <w:multiLevelType w:val="hybridMultilevel"/>
    <w:tmpl w:val="0158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1996"/>
    <w:multiLevelType w:val="hybridMultilevel"/>
    <w:tmpl w:val="2370C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C221C"/>
    <w:multiLevelType w:val="hybridMultilevel"/>
    <w:tmpl w:val="55CCD1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654783"/>
    <w:multiLevelType w:val="hybridMultilevel"/>
    <w:tmpl w:val="66E26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9"/>
  </w:num>
  <w:num w:numId="3">
    <w:abstractNumId w:val="32"/>
  </w:num>
  <w:num w:numId="4">
    <w:abstractNumId w:val="21"/>
  </w:num>
  <w:num w:numId="5">
    <w:abstractNumId w:val="23"/>
  </w:num>
  <w:num w:numId="6">
    <w:abstractNumId w:val="19"/>
  </w:num>
  <w:num w:numId="7">
    <w:abstractNumId w:val="35"/>
  </w:num>
  <w:num w:numId="8">
    <w:abstractNumId w:val="10"/>
  </w:num>
  <w:num w:numId="9">
    <w:abstractNumId w:val="17"/>
  </w:num>
  <w:num w:numId="10">
    <w:abstractNumId w:val="4"/>
  </w:num>
  <w:num w:numId="11">
    <w:abstractNumId w:val="29"/>
  </w:num>
  <w:num w:numId="12">
    <w:abstractNumId w:val="12"/>
  </w:num>
  <w:num w:numId="13">
    <w:abstractNumId w:val="11"/>
  </w:num>
  <w:num w:numId="14">
    <w:abstractNumId w:val="36"/>
  </w:num>
  <w:num w:numId="15">
    <w:abstractNumId w:val="31"/>
  </w:num>
  <w:num w:numId="16">
    <w:abstractNumId w:val="27"/>
  </w:num>
  <w:num w:numId="17">
    <w:abstractNumId w:val="30"/>
  </w:num>
  <w:num w:numId="18">
    <w:abstractNumId w:val="42"/>
  </w:num>
  <w:num w:numId="19">
    <w:abstractNumId w:val="38"/>
  </w:num>
  <w:num w:numId="20">
    <w:abstractNumId w:val="33"/>
  </w:num>
  <w:num w:numId="21">
    <w:abstractNumId w:val="13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34"/>
  </w:num>
  <w:num w:numId="24">
    <w:abstractNumId w:val="15"/>
  </w:num>
  <w:num w:numId="25">
    <w:abstractNumId w:val="8"/>
  </w:num>
  <w:num w:numId="26">
    <w:abstractNumId w:val="7"/>
  </w:num>
  <w:num w:numId="27">
    <w:abstractNumId w:val="40"/>
  </w:num>
  <w:num w:numId="28">
    <w:abstractNumId w:val="41"/>
  </w:num>
  <w:num w:numId="29">
    <w:abstractNumId w:val="14"/>
  </w:num>
  <w:num w:numId="30">
    <w:abstractNumId w:val="28"/>
  </w:num>
  <w:num w:numId="31">
    <w:abstractNumId w:val="22"/>
  </w:num>
  <w:num w:numId="32">
    <w:abstractNumId w:val="24"/>
  </w:num>
  <w:num w:numId="33">
    <w:abstractNumId w:val="2"/>
  </w:num>
  <w:num w:numId="34">
    <w:abstractNumId w:val="43"/>
  </w:num>
  <w:num w:numId="35">
    <w:abstractNumId w:val="1"/>
  </w:num>
  <w:num w:numId="36">
    <w:abstractNumId w:val="5"/>
  </w:num>
  <w:num w:numId="37">
    <w:abstractNumId w:val="18"/>
  </w:num>
  <w:num w:numId="38">
    <w:abstractNumId w:val="6"/>
  </w:num>
  <w:num w:numId="39">
    <w:abstractNumId w:val="16"/>
  </w:num>
  <w:num w:numId="40">
    <w:abstractNumId w:val="25"/>
  </w:num>
  <w:num w:numId="41">
    <w:abstractNumId w:val="26"/>
  </w:num>
  <w:num w:numId="42">
    <w:abstractNumId w:val="39"/>
  </w:num>
  <w:num w:numId="43">
    <w:abstractNumId w:val="3"/>
  </w:num>
  <w:num w:numId="44">
    <w:abstractNumId w:val="20"/>
  </w:num>
  <w:num w:numId="45">
    <w:abstractNumId w:val="17"/>
  </w:num>
  <w:num w:numId="46">
    <w:abstractNumId w:val="4"/>
  </w:num>
  <w:num w:numId="47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42DC"/>
    <w:rsid w:val="00082397"/>
    <w:rsid w:val="000846AC"/>
    <w:rsid w:val="00084DE0"/>
    <w:rsid w:val="00085910"/>
    <w:rsid w:val="00090BC1"/>
    <w:rsid w:val="00095100"/>
    <w:rsid w:val="0009511E"/>
    <w:rsid w:val="000A1A9A"/>
    <w:rsid w:val="000A4363"/>
    <w:rsid w:val="000C40E4"/>
    <w:rsid w:val="000D072F"/>
    <w:rsid w:val="000D34D0"/>
    <w:rsid w:val="000D4B87"/>
    <w:rsid w:val="000E07F1"/>
    <w:rsid w:val="000F11CA"/>
    <w:rsid w:val="000F4475"/>
    <w:rsid w:val="001058CA"/>
    <w:rsid w:val="00110F6B"/>
    <w:rsid w:val="00115ACC"/>
    <w:rsid w:val="0011713A"/>
    <w:rsid w:val="00127AB5"/>
    <w:rsid w:val="00132A10"/>
    <w:rsid w:val="001342F1"/>
    <w:rsid w:val="00134341"/>
    <w:rsid w:val="00134AA4"/>
    <w:rsid w:val="00140169"/>
    <w:rsid w:val="00151260"/>
    <w:rsid w:val="00151280"/>
    <w:rsid w:val="00153D3B"/>
    <w:rsid w:val="00153FD8"/>
    <w:rsid w:val="0015515F"/>
    <w:rsid w:val="00164058"/>
    <w:rsid w:val="00182603"/>
    <w:rsid w:val="00183844"/>
    <w:rsid w:val="001840B2"/>
    <w:rsid w:val="0019649E"/>
    <w:rsid w:val="001966A2"/>
    <w:rsid w:val="001A7B2B"/>
    <w:rsid w:val="001B236D"/>
    <w:rsid w:val="001C34A9"/>
    <w:rsid w:val="001D008C"/>
    <w:rsid w:val="001E021F"/>
    <w:rsid w:val="001F7D31"/>
    <w:rsid w:val="0020094D"/>
    <w:rsid w:val="00201E30"/>
    <w:rsid w:val="002026F3"/>
    <w:rsid w:val="00216AD0"/>
    <w:rsid w:val="00217081"/>
    <w:rsid w:val="002175F0"/>
    <w:rsid w:val="0023652C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59B3"/>
    <w:rsid w:val="00256E82"/>
    <w:rsid w:val="002648E8"/>
    <w:rsid w:val="00265EE9"/>
    <w:rsid w:val="00271A3E"/>
    <w:rsid w:val="00272B8F"/>
    <w:rsid w:val="00283755"/>
    <w:rsid w:val="00285981"/>
    <w:rsid w:val="0029050D"/>
    <w:rsid w:val="00295889"/>
    <w:rsid w:val="002A00D0"/>
    <w:rsid w:val="002A7D11"/>
    <w:rsid w:val="002B0E8A"/>
    <w:rsid w:val="002C01A8"/>
    <w:rsid w:val="002D33FB"/>
    <w:rsid w:val="002D67F9"/>
    <w:rsid w:val="002E032B"/>
    <w:rsid w:val="002F009F"/>
    <w:rsid w:val="002F07DD"/>
    <w:rsid w:val="002F3800"/>
    <w:rsid w:val="002F3FB0"/>
    <w:rsid w:val="00300BFC"/>
    <w:rsid w:val="00302286"/>
    <w:rsid w:val="00303CF9"/>
    <w:rsid w:val="00311360"/>
    <w:rsid w:val="00311ED7"/>
    <w:rsid w:val="00316AF6"/>
    <w:rsid w:val="00321DFE"/>
    <w:rsid w:val="0033200D"/>
    <w:rsid w:val="003329D5"/>
    <w:rsid w:val="003544E8"/>
    <w:rsid w:val="003614B9"/>
    <w:rsid w:val="003641FD"/>
    <w:rsid w:val="00371A55"/>
    <w:rsid w:val="003759C7"/>
    <w:rsid w:val="00382033"/>
    <w:rsid w:val="003867B5"/>
    <w:rsid w:val="003869EC"/>
    <w:rsid w:val="00387606"/>
    <w:rsid w:val="00391A14"/>
    <w:rsid w:val="003966C0"/>
    <w:rsid w:val="00396AEF"/>
    <w:rsid w:val="003A6718"/>
    <w:rsid w:val="003B0674"/>
    <w:rsid w:val="003B74E5"/>
    <w:rsid w:val="003C2962"/>
    <w:rsid w:val="003C5C93"/>
    <w:rsid w:val="003D406A"/>
    <w:rsid w:val="003D7933"/>
    <w:rsid w:val="003F6A67"/>
    <w:rsid w:val="003F781A"/>
    <w:rsid w:val="00400C09"/>
    <w:rsid w:val="0040185D"/>
    <w:rsid w:val="004067D6"/>
    <w:rsid w:val="00412011"/>
    <w:rsid w:val="00416D8F"/>
    <w:rsid w:val="004346D0"/>
    <w:rsid w:val="00436DAE"/>
    <w:rsid w:val="00451FEE"/>
    <w:rsid w:val="00453C81"/>
    <w:rsid w:val="00461B79"/>
    <w:rsid w:val="004634E9"/>
    <w:rsid w:val="0047071E"/>
    <w:rsid w:val="00474CBD"/>
    <w:rsid w:val="004848A3"/>
    <w:rsid w:val="004A0591"/>
    <w:rsid w:val="004A61E1"/>
    <w:rsid w:val="004B3D59"/>
    <w:rsid w:val="004B4CB5"/>
    <w:rsid w:val="004C5438"/>
    <w:rsid w:val="004D1B0B"/>
    <w:rsid w:val="004D6F4B"/>
    <w:rsid w:val="004E1E13"/>
    <w:rsid w:val="004E522D"/>
    <w:rsid w:val="004F2873"/>
    <w:rsid w:val="00502A1F"/>
    <w:rsid w:val="00503484"/>
    <w:rsid w:val="00503C1F"/>
    <w:rsid w:val="00507799"/>
    <w:rsid w:val="005131C7"/>
    <w:rsid w:val="00513ABC"/>
    <w:rsid w:val="00527349"/>
    <w:rsid w:val="0053283C"/>
    <w:rsid w:val="00532B36"/>
    <w:rsid w:val="00540A19"/>
    <w:rsid w:val="005411B6"/>
    <w:rsid w:val="0054237D"/>
    <w:rsid w:val="005435DE"/>
    <w:rsid w:val="00546468"/>
    <w:rsid w:val="005538BE"/>
    <w:rsid w:val="0055661E"/>
    <w:rsid w:val="0056140A"/>
    <w:rsid w:val="00561C3F"/>
    <w:rsid w:val="00576EC8"/>
    <w:rsid w:val="0058224C"/>
    <w:rsid w:val="00582EBF"/>
    <w:rsid w:val="00593258"/>
    <w:rsid w:val="005977DB"/>
    <w:rsid w:val="005A16C2"/>
    <w:rsid w:val="005A6852"/>
    <w:rsid w:val="005B2DAD"/>
    <w:rsid w:val="005C6915"/>
    <w:rsid w:val="005D036D"/>
    <w:rsid w:val="005E3462"/>
    <w:rsid w:val="00600F44"/>
    <w:rsid w:val="00602D67"/>
    <w:rsid w:val="006037AD"/>
    <w:rsid w:val="00603AD8"/>
    <w:rsid w:val="00606812"/>
    <w:rsid w:val="0061702C"/>
    <w:rsid w:val="00622C80"/>
    <w:rsid w:val="00625338"/>
    <w:rsid w:val="0063244F"/>
    <w:rsid w:val="00642277"/>
    <w:rsid w:val="00644D68"/>
    <w:rsid w:val="0065290E"/>
    <w:rsid w:val="006548CB"/>
    <w:rsid w:val="006605A5"/>
    <w:rsid w:val="00662C1E"/>
    <w:rsid w:val="00670BA3"/>
    <w:rsid w:val="0067269C"/>
    <w:rsid w:val="00680A9F"/>
    <w:rsid w:val="00686FE0"/>
    <w:rsid w:val="00690E00"/>
    <w:rsid w:val="00692045"/>
    <w:rsid w:val="00697DAB"/>
    <w:rsid w:val="006A1F80"/>
    <w:rsid w:val="006B768E"/>
    <w:rsid w:val="006C796E"/>
    <w:rsid w:val="006D44AA"/>
    <w:rsid w:val="006D46B8"/>
    <w:rsid w:val="006D54AC"/>
    <w:rsid w:val="006E2A84"/>
    <w:rsid w:val="006E6534"/>
    <w:rsid w:val="006E7BE8"/>
    <w:rsid w:val="006F302C"/>
    <w:rsid w:val="007005C6"/>
    <w:rsid w:val="00701E7C"/>
    <w:rsid w:val="00705454"/>
    <w:rsid w:val="00706D27"/>
    <w:rsid w:val="007142D3"/>
    <w:rsid w:val="00721940"/>
    <w:rsid w:val="007239DB"/>
    <w:rsid w:val="0072447D"/>
    <w:rsid w:val="0072656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A1935"/>
    <w:rsid w:val="007C20EC"/>
    <w:rsid w:val="007C7C55"/>
    <w:rsid w:val="007D1937"/>
    <w:rsid w:val="007D2E0B"/>
    <w:rsid w:val="007E0404"/>
    <w:rsid w:val="007E1AF5"/>
    <w:rsid w:val="007F0155"/>
    <w:rsid w:val="00807C62"/>
    <w:rsid w:val="008152ED"/>
    <w:rsid w:val="00816BAF"/>
    <w:rsid w:val="008203E2"/>
    <w:rsid w:val="008210AB"/>
    <w:rsid w:val="00824A3E"/>
    <w:rsid w:val="00824AFC"/>
    <w:rsid w:val="008277BC"/>
    <w:rsid w:val="00831E3F"/>
    <w:rsid w:val="00837204"/>
    <w:rsid w:val="00842F94"/>
    <w:rsid w:val="00844C6D"/>
    <w:rsid w:val="0084739A"/>
    <w:rsid w:val="008477E4"/>
    <w:rsid w:val="00852D7A"/>
    <w:rsid w:val="00863536"/>
    <w:rsid w:val="00871AEC"/>
    <w:rsid w:val="00872BF6"/>
    <w:rsid w:val="00875B50"/>
    <w:rsid w:val="00876084"/>
    <w:rsid w:val="0088110A"/>
    <w:rsid w:val="00881347"/>
    <w:rsid w:val="008920D4"/>
    <w:rsid w:val="00895676"/>
    <w:rsid w:val="0089766E"/>
    <w:rsid w:val="008B56AF"/>
    <w:rsid w:val="008B767D"/>
    <w:rsid w:val="008C17D2"/>
    <w:rsid w:val="008C1C57"/>
    <w:rsid w:val="008C65DD"/>
    <w:rsid w:val="008C710C"/>
    <w:rsid w:val="008D33CD"/>
    <w:rsid w:val="008E3A5B"/>
    <w:rsid w:val="008F60D4"/>
    <w:rsid w:val="00914D28"/>
    <w:rsid w:val="009177B3"/>
    <w:rsid w:val="00921583"/>
    <w:rsid w:val="009218A6"/>
    <w:rsid w:val="009309E3"/>
    <w:rsid w:val="00943B50"/>
    <w:rsid w:val="00944764"/>
    <w:rsid w:val="00952355"/>
    <w:rsid w:val="00954522"/>
    <w:rsid w:val="00957B3D"/>
    <w:rsid w:val="00957D85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B172A"/>
    <w:rsid w:val="009B3263"/>
    <w:rsid w:val="009C0074"/>
    <w:rsid w:val="009C4B35"/>
    <w:rsid w:val="009C672C"/>
    <w:rsid w:val="009C7D8C"/>
    <w:rsid w:val="009D1FEE"/>
    <w:rsid w:val="009D78CE"/>
    <w:rsid w:val="009D7C77"/>
    <w:rsid w:val="009E2F23"/>
    <w:rsid w:val="009E4D6B"/>
    <w:rsid w:val="009E66E6"/>
    <w:rsid w:val="00A04889"/>
    <w:rsid w:val="00A04D78"/>
    <w:rsid w:val="00A06A52"/>
    <w:rsid w:val="00A07F6B"/>
    <w:rsid w:val="00A1017F"/>
    <w:rsid w:val="00A11A32"/>
    <w:rsid w:val="00A135F2"/>
    <w:rsid w:val="00A15490"/>
    <w:rsid w:val="00A1564E"/>
    <w:rsid w:val="00A1667C"/>
    <w:rsid w:val="00A306C2"/>
    <w:rsid w:val="00A30944"/>
    <w:rsid w:val="00A30EF9"/>
    <w:rsid w:val="00A35A72"/>
    <w:rsid w:val="00A36415"/>
    <w:rsid w:val="00A4112F"/>
    <w:rsid w:val="00A42E82"/>
    <w:rsid w:val="00A45D22"/>
    <w:rsid w:val="00A47C55"/>
    <w:rsid w:val="00A6265C"/>
    <w:rsid w:val="00A70FE4"/>
    <w:rsid w:val="00A74720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0F4C"/>
    <w:rsid w:val="00AE686C"/>
    <w:rsid w:val="00AF13A5"/>
    <w:rsid w:val="00AF4870"/>
    <w:rsid w:val="00AF74B1"/>
    <w:rsid w:val="00B06E8B"/>
    <w:rsid w:val="00B1215C"/>
    <w:rsid w:val="00B21F7F"/>
    <w:rsid w:val="00B24F11"/>
    <w:rsid w:val="00B31893"/>
    <w:rsid w:val="00B34334"/>
    <w:rsid w:val="00B463E7"/>
    <w:rsid w:val="00B52117"/>
    <w:rsid w:val="00B638E3"/>
    <w:rsid w:val="00B65E7F"/>
    <w:rsid w:val="00B70821"/>
    <w:rsid w:val="00B75CA1"/>
    <w:rsid w:val="00B853E7"/>
    <w:rsid w:val="00BA1072"/>
    <w:rsid w:val="00BB0BE9"/>
    <w:rsid w:val="00BB4206"/>
    <w:rsid w:val="00BB520D"/>
    <w:rsid w:val="00BE0A61"/>
    <w:rsid w:val="00BE7638"/>
    <w:rsid w:val="00BF3691"/>
    <w:rsid w:val="00BF4930"/>
    <w:rsid w:val="00C06E06"/>
    <w:rsid w:val="00C145D5"/>
    <w:rsid w:val="00C15B67"/>
    <w:rsid w:val="00C20C45"/>
    <w:rsid w:val="00C24092"/>
    <w:rsid w:val="00C25E52"/>
    <w:rsid w:val="00C26C9C"/>
    <w:rsid w:val="00C36754"/>
    <w:rsid w:val="00C369C3"/>
    <w:rsid w:val="00C4133D"/>
    <w:rsid w:val="00C41580"/>
    <w:rsid w:val="00C44AE5"/>
    <w:rsid w:val="00C51973"/>
    <w:rsid w:val="00C52C75"/>
    <w:rsid w:val="00C56F22"/>
    <w:rsid w:val="00C610CB"/>
    <w:rsid w:val="00C7017E"/>
    <w:rsid w:val="00C8605C"/>
    <w:rsid w:val="00C866C9"/>
    <w:rsid w:val="00C86B5B"/>
    <w:rsid w:val="00CA11E0"/>
    <w:rsid w:val="00CA1284"/>
    <w:rsid w:val="00CA1CA5"/>
    <w:rsid w:val="00CB0E13"/>
    <w:rsid w:val="00CB6244"/>
    <w:rsid w:val="00CC4255"/>
    <w:rsid w:val="00CD275F"/>
    <w:rsid w:val="00CD7706"/>
    <w:rsid w:val="00CE22C5"/>
    <w:rsid w:val="00CF2E92"/>
    <w:rsid w:val="00CF7A52"/>
    <w:rsid w:val="00D1550C"/>
    <w:rsid w:val="00D22F3C"/>
    <w:rsid w:val="00D26329"/>
    <w:rsid w:val="00D274B9"/>
    <w:rsid w:val="00D33FDE"/>
    <w:rsid w:val="00D352A4"/>
    <w:rsid w:val="00D4365B"/>
    <w:rsid w:val="00D45F5D"/>
    <w:rsid w:val="00D539E4"/>
    <w:rsid w:val="00D5586A"/>
    <w:rsid w:val="00D55A4E"/>
    <w:rsid w:val="00D702AA"/>
    <w:rsid w:val="00D720C0"/>
    <w:rsid w:val="00D72B84"/>
    <w:rsid w:val="00D72E31"/>
    <w:rsid w:val="00D833BB"/>
    <w:rsid w:val="00D8670D"/>
    <w:rsid w:val="00D92C5E"/>
    <w:rsid w:val="00D93029"/>
    <w:rsid w:val="00D93C3D"/>
    <w:rsid w:val="00D94E20"/>
    <w:rsid w:val="00D952CA"/>
    <w:rsid w:val="00DA4A62"/>
    <w:rsid w:val="00DB061C"/>
    <w:rsid w:val="00DB3668"/>
    <w:rsid w:val="00DC2500"/>
    <w:rsid w:val="00DC294D"/>
    <w:rsid w:val="00DC2D42"/>
    <w:rsid w:val="00DC76AF"/>
    <w:rsid w:val="00DF16C3"/>
    <w:rsid w:val="00E0184A"/>
    <w:rsid w:val="00E064D0"/>
    <w:rsid w:val="00E25736"/>
    <w:rsid w:val="00E25987"/>
    <w:rsid w:val="00E26B44"/>
    <w:rsid w:val="00E371F5"/>
    <w:rsid w:val="00E46CCC"/>
    <w:rsid w:val="00E46E9E"/>
    <w:rsid w:val="00E539C4"/>
    <w:rsid w:val="00E65A3A"/>
    <w:rsid w:val="00E8184D"/>
    <w:rsid w:val="00E819B2"/>
    <w:rsid w:val="00E872B1"/>
    <w:rsid w:val="00E9050F"/>
    <w:rsid w:val="00E9349B"/>
    <w:rsid w:val="00E97158"/>
    <w:rsid w:val="00EA0095"/>
    <w:rsid w:val="00EC6C8E"/>
    <w:rsid w:val="00ED2592"/>
    <w:rsid w:val="00EE00E7"/>
    <w:rsid w:val="00EE1DC1"/>
    <w:rsid w:val="00F0204B"/>
    <w:rsid w:val="00F129BE"/>
    <w:rsid w:val="00F13240"/>
    <w:rsid w:val="00F20225"/>
    <w:rsid w:val="00F24FFD"/>
    <w:rsid w:val="00F26C80"/>
    <w:rsid w:val="00F329A3"/>
    <w:rsid w:val="00F458C8"/>
    <w:rsid w:val="00F5067E"/>
    <w:rsid w:val="00F579E4"/>
    <w:rsid w:val="00F60C76"/>
    <w:rsid w:val="00F67B93"/>
    <w:rsid w:val="00F72222"/>
    <w:rsid w:val="00F80EF0"/>
    <w:rsid w:val="00F8114A"/>
    <w:rsid w:val="00F815E2"/>
    <w:rsid w:val="00F853FC"/>
    <w:rsid w:val="00F91B56"/>
    <w:rsid w:val="00F9252C"/>
    <w:rsid w:val="00F9541D"/>
    <w:rsid w:val="00F96315"/>
    <w:rsid w:val="00F97C2E"/>
    <w:rsid w:val="00FB4EB7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1AAE"/>
    <w:rsid w:val="00FE20D1"/>
    <w:rsid w:val="00FE318E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36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36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51</Pages>
  <Words>15324</Words>
  <Characters>87352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102472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Exarch</cp:lastModifiedBy>
  <cp:revision>67</cp:revision>
  <dcterms:created xsi:type="dcterms:W3CDTF">2013-11-17T02:11:00Z</dcterms:created>
  <dcterms:modified xsi:type="dcterms:W3CDTF">2013-12-11T07:40:00Z</dcterms:modified>
</cp:coreProperties>
</file>